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7" w:rsidRPr="004D25C6" w:rsidRDefault="00E106C7" w:rsidP="00E106C7">
      <w:pPr>
        <w:pStyle w:val="a4"/>
        <w:rPr>
          <w:rFonts w:ascii="Times New Roman" w:hAnsi="Times New Roman" w:cs="Times New Roman"/>
          <w:sz w:val="20"/>
          <w:szCs w:val="20"/>
        </w:rPr>
      </w:pPr>
      <w:r w:rsidRPr="004D25C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7F6E12" w:rsidRPr="001E5793" w:rsidTr="00DA389F">
        <w:tc>
          <w:tcPr>
            <w:tcW w:w="4704" w:type="dxa"/>
          </w:tcPr>
          <w:p w:rsidR="007F6E12" w:rsidRPr="001E5793" w:rsidRDefault="007F6E12" w:rsidP="00BB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7F6E12" w:rsidRPr="001E5793" w:rsidRDefault="007F6E12" w:rsidP="00BB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Министерство образования и науки</w:t>
            </w:r>
          </w:p>
          <w:p w:rsidR="007F6E12" w:rsidRPr="001E5793" w:rsidRDefault="007F6E12" w:rsidP="00BB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Челябинской области</w:t>
            </w:r>
          </w:p>
          <w:p w:rsidR="007F6E12" w:rsidRPr="001E5793" w:rsidRDefault="007F6E12" w:rsidP="00BB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7F6E12" w:rsidRPr="001E5793" w:rsidRDefault="007F6E12" w:rsidP="00BB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«Верхнеуральский агротехнологический техникум- казачий кадетский корпус» </w:t>
            </w:r>
          </w:p>
          <w:p w:rsidR="007F6E12" w:rsidRPr="001E5793" w:rsidRDefault="007F6E12" w:rsidP="00BB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ГБПОУ «ВАТТ –ККК»</w:t>
            </w:r>
          </w:p>
          <w:p w:rsidR="007F6E12" w:rsidRDefault="007F6E12" w:rsidP="00BB3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456470, Челябинская область,</w:t>
            </w:r>
          </w:p>
          <w:p w:rsidR="007F6E12" w:rsidRPr="001E5793" w:rsidRDefault="007F6E12" w:rsidP="00BB3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г.Верхнеуральск, ул. Еремина,1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1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А»</w:t>
            </w:r>
          </w:p>
          <w:p w:rsidR="007F6E12" w:rsidRPr="001E5793" w:rsidRDefault="007F6E12" w:rsidP="00BB39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3">
              <w:rPr>
                <w:rFonts w:ascii="Times New Roman" w:hAnsi="Times New Roman" w:cs="Times New Roman"/>
                <w:sz w:val="20"/>
                <w:szCs w:val="20"/>
              </w:rPr>
              <w:t xml:space="preserve">ИНН 7429005104, КПП 742901001, </w:t>
            </w:r>
          </w:p>
          <w:p w:rsidR="007F6E12" w:rsidRPr="001E5793" w:rsidRDefault="007F6E12" w:rsidP="00BB39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3">
              <w:rPr>
                <w:rFonts w:ascii="Times New Roman" w:hAnsi="Times New Roman" w:cs="Times New Roman"/>
                <w:sz w:val="20"/>
                <w:szCs w:val="20"/>
              </w:rPr>
              <w:t>ОГРН 102740156414</w:t>
            </w:r>
          </w:p>
          <w:p w:rsidR="007F6E12" w:rsidRPr="001E5793" w:rsidRDefault="007F6E12" w:rsidP="00BB390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Телефон/факс:</w:t>
            </w:r>
            <w:r w:rsidRPr="001E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</w:t>
            </w:r>
            <w:r w:rsidRPr="001E5793">
              <w:rPr>
                <w:rFonts w:ascii="Times New Roman" w:hAnsi="Times New Roman" w:cs="Times New Roman"/>
                <w:sz w:val="20"/>
                <w:szCs w:val="20"/>
              </w:rPr>
              <w:t>35143) 2-24-60</w:t>
            </w:r>
          </w:p>
          <w:p w:rsidR="007F6E12" w:rsidRPr="00924813" w:rsidRDefault="007F6E12" w:rsidP="00BB39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92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E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92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46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vattvur</w:t>
            </w:r>
            <w:proofErr w:type="spellEnd"/>
            <w:r w:rsidRPr="00924813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246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248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246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7F6E12" w:rsidRPr="00924813" w:rsidRDefault="007F6E12" w:rsidP="00BB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6E12" w:rsidRPr="00924813" w:rsidRDefault="007F6E12" w:rsidP="0053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0ED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7A16B6"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6D5"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51B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1E51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483639"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6C7D"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483639"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E966F8"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E76D5"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A16B6"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E76D5"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924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6E12" w:rsidRPr="001E5793" w:rsidRDefault="007F6E12" w:rsidP="00BB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№ _____   </w:t>
            </w:r>
            <w:r w:rsidRPr="001E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7F6E12" w:rsidRPr="001E5793" w:rsidRDefault="007F6E12" w:rsidP="00BB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6E12" w:rsidRPr="001E5793" w:rsidRDefault="007F6E12" w:rsidP="00BB390E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</w:tcPr>
          <w:p w:rsidR="007F6E12" w:rsidRDefault="007F6E12" w:rsidP="0023048A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48A" w:rsidRDefault="0023048A" w:rsidP="0023048A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48A" w:rsidRPr="007737CB" w:rsidRDefault="002F75A1" w:rsidP="002F75A1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</w:t>
            </w:r>
          </w:p>
        </w:tc>
      </w:tr>
    </w:tbl>
    <w:p w:rsidR="007F6E12" w:rsidRDefault="002F75A1" w:rsidP="007F6E12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Коммерческое предложение.</w:t>
      </w:r>
    </w:p>
    <w:p w:rsidR="002F75A1" w:rsidRPr="001E5793" w:rsidRDefault="002F75A1" w:rsidP="007F6E12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786" w:rsidRDefault="007A16B6" w:rsidP="007A16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5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532A">
        <w:rPr>
          <w:rFonts w:ascii="Times New Roman" w:hAnsi="Times New Roman" w:cs="Times New Roman"/>
          <w:sz w:val="24"/>
          <w:szCs w:val="24"/>
        </w:rPr>
        <w:t xml:space="preserve">ГБПОУ «Верхнеуральский агротехнологический техникум – казачий кадетский корпус» предлагает </w:t>
      </w:r>
      <w:r>
        <w:rPr>
          <w:rFonts w:ascii="Times New Roman" w:hAnsi="Times New Roman" w:cs="Times New Roman"/>
          <w:sz w:val="24"/>
          <w:szCs w:val="24"/>
        </w:rPr>
        <w:t xml:space="preserve">пройти обучение по </w:t>
      </w:r>
      <w:r w:rsidR="00F90786">
        <w:rPr>
          <w:rFonts w:ascii="Times New Roman" w:hAnsi="Times New Roman" w:cs="Times New Roman"/>
          <w:sz w:val="24"/>
          <w:szCs w:val="24"/>
        </w:rPr>
        <w:t xml:space="preserve">следующим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F90786">
        <w:rPr>
          <w:rFonts w:ascii="Times New Roman" w:hAnsi="Times New Roman" w:cs="Times New Roman"/>
          <w:sz w:val="24"/>
          <w:szCs w:val="24"/>
        </w:rPr>
        <w:t>ам:</w:t>
      </w:r>
    </w:p>
    <w:p w:rsidR="00F90786" w:rsidRDefault="00F90786" w:rsidP="00F90786">
      <w:pPr>
        <w:pStyle w:val="a4"/>
        <w:jc w:val="center"/>
        <w:rPr>
          <w:rFonts w:ascii="Times New Roman" w:hAnsi="Times New Roman"/>
          <w:b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37"/>
        <w:gridCol w:w="6663"/>
        <w:gridCol w:w="1134"/>
        <w:gridCol w:w="1105"/>
      </w:tblGrid>
      <w:tr w:rsidR="00F90786" w:rsidTr="008C461B">
        <w:trPr>
          <w:trHeight w:val="756"/>
        </w:trPr>
        <w:tc>
          <w:tcPr>
            <w:tcW w:w="455" w:type="dxa"/>
          </w:tcPr>
          <w:p w:rsidR="00F90786" w:rsidRPr="00D82394" w:rsidRDefault="00F90786" w:rsidP="00FA6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39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90786" w:rsidRPr="00D82394" w:rsidRDefault="00F90786" w:rsidP="00FA6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37" w:type="dxa"/>
          </w:tcPr>
          <w:p w:rsidR="00F90786" w:rsidRPr="00D82394" w:rsidRDefault="00F90786" w:rsidP="00FA6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  <w:p w:rsidR="00F90786" w:rsidRPr="00D82394" w:rsidRDefault="00F90786" w:rsidP="00FA6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профессии</w:t>
            </w:r>
          </w:p>
        </w:tc>
        <w:tc>
          <w:tcPr>
            <w:tcW w:w="6663" w:type="dxa"/>
          </w:tcPr>
          <w:p w:rsidR="00F90786" w:rsidRPr="00D82394" w:rsidRDefault="00F90786" w:rsidP="00FA6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</w:rPr>
              <w:t>Вид подготовки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наименование программы</w:t>
            </w:r>
          </w:p>
        </w:tc>
        <w:tc>
          <w:tcPr>
            <w:tcW w:w="1134" w:type="dxa"/>
          </w:tcPr>
          <w:p w:rsidR="00F90786" w:rsidRPr="00D82394" w:rsidRDefault="00F90786" w:rsidP="00FA6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</w:rPr>
              <w:t>Срок</w:t>
            </w:r>
            <w:r w:rsidRPr="00D823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2394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подготовки</w:t>
            </w:r>
          </w:p>
        </w:tc>
        <w:tc>
          <w:tcPr>
            <w:tcW w:w="1105" w:type="dxa"/>
          </w:tcPr>
          <w:p w:rsidR="00F90786" w:rsidRPr="00D82394" w:rsidRDefault="00F90786" w:rsidP="008C461B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</w:t>
            </w:r>
          </w:p>
          <w:p w:rsidR="00F90786" w:rsidRPr="00D82394" w:rsidRDefault="008C461B" w:rsidP="008C461B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="00F90786" w:rsidRPr="00D82394">
              <w:rPr>
                <w:rFonts w:ascii="Times New Roman" w:hAnsi="Times New Roman"/>
                <w:b/>
                <w:bCs/>
                <w:sz w:val="20"/>
                <w:szCs w:val="20"/>
              </w:rPr>
              <w:t>бучения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F90786" w:rsidRPr="00D82394" w:rsidRDefault="00F90786" w:rsidP="00FA6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F90786" w:rsidRPr="00713A50" w:rsidTr="008C461B">
        <w:tc>
          <w:tcPr>
            <w:tcW w:w="10094" w:type="dxa"/>
            <w:gridSpan w:val="5"/>
          </w:tcPr>
          <w:p w:rsidR="00F90786" w:rsidRPr="00172156" w:rsidRDefault="00F90786" w:rsidP="00FA6A3A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94">
              <w:rPr>
                <w:rFonts w:ascii="Times New Roman" w:hAnsi="Times New Roman"/>
                <w:b/>
                <w:sz w:val="20"/>
                <w:szCs w:val="20"/>
              </w:rPr>
              <w:t>Повышение</w:t>
            </w:r>
            <w:r w:rsidRPr="00D82394">
              <w:rPr>
                <w:b/>
              </w:rPr>
              <w:t xml:space="preserve">  </w:t>
            </w:r>
            <w:r w:rsidRPr="00D82394">
              <w:rPr>
                <w:rFonts w:ascii="Times New Roman" w:hAnsi="Times New Roman"/>
                <w:b/>
                <w:sz w:val="20"/>
                <w:szCs w:val="20"/>
              </w:rPr>
              <w:t>квалификации</w:t>
            </w:r>
          </w:p>
        </w:tc>
      </w:tr>
      <w:tr w:rsidR="00F90786" w:rsidRPr="00713A50" w:rsidTr="008C461B">
        <w:tc>
          <w:tcPr>
            <w:tcW w:w="455" w:type="dxa"/>
          </w:tcPr>
          <w:p w:rsidR="00F90786" w:rsidRPr="00E45BC1" w:rsidRDefault="00F90786" w:rsidP="00FA6A3A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F90786" w:rsidRPr="00F90786" w:rsidRDefault="00F90786" w:rsidP="00FA6A3A">
            <w:pPr>
              <w:widowControl w:val="0"/>
              <w:tabs>
                <w:tab w:val="left" w:pos="776"/>
              </w:tabs>
              <w:spacing w:after="0" w:line="240" w:lineRule="auto"/>
              <w:ind w:hanging="34"/>
              <w:jc w:val="center"/>
              <w:rPr>
                <w:rStyle w:val="Calibri"/>
                <w:rFonts w:ascii="Times New Roman" w:hAnsi="Times New Roman" w:cs="Times New Roman"/>
                <w:i w:val="0"/>
                <w:spacing w:val="6"/>
                <w:sz w:val="20"/>
                <w:szCs w:val="20"/>
              </w:rPr>
            </w:pPr>
            <w:r w:rsidRPr="00F90786">
              <w:rPr>
                <w:rStyle w:val="Calibri"/>
                <w:rFonts w:ascii="Times New Roman" w:hAnsi="Times New Roman" w:cs="Times New Roman"/>
                <w:i w:val="0"/>
                <w:spacing w:val="6"/>
                <w:sz w:val="20"/>
                <w:szCs w:val="20"/>
              </w:rPr>
              <w:t>11442</w:t>
            </w:r>
          </w:p>
        </w:tc>
        <w:tc>
          <w:tcPr>
            <w:tcW w:w="6663" w:type="dxa"/>
          </w:tcPr>
          <w:p w:rsidR="00F90786" w:rsidRPr="00F90786" w:rsidRDefault="00F90786" w:rsidP="00FA6A3A">
            <w:pPr>
              <w:spacing w:after="0" w:line="240" w:lineRule="auto"/>
              <w:rPr>
                <w:rStyle w:val="Calibri"/>
                <w:rFonts w:ascii="Times New Roman" w:hAnsi="Times New Roman"/>
                <w:i w:val="0"/>
                <w:spacing w:val="6"/>
                <w:sz w:val="20"/>
                <w:szCs w:val="20"/>
              </w:rPr>
            </w:pPr>
            <w:r w:rsidRPr="00F90786">
              <w:rPr>
                <w:rStyle w:val="Calibri"/>
                <w:rFonts w:ascii="Times New Roman" w:hAnsi="Times New Roman"/>
                <w:i w:val="0"/>
                <w:spacing w:val="6"/>
                <w:sz w:val="20"/>
                <w:szCs w:val="20"/>
              </w:rPr>
              <w:t>Ежегодные занятия с водителями транспортных средств</w:t>
            </w:r>
          </w:p>
        </w:tc>
        <w:tc>
          <w:tcPr>
            <w:tcW w:w="1134" w:type="dxa"/>
          </w:tcPr>
          <w:p w:rsidR="00F90786" w:rsidRPr="00BD71C4" w:rsidRDefault="00F90786" w:rsidP="00FA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час.</w:t>
            </w:r>
          </w:p>
        </w:tc>
        <w:tc>
          <w:tcPr>
            <w:tcW w:w="1105" w:type="dxa"/>
          </w:tcPr>
          <w:p w:rsidR="00F90786" w:rsidRPr="00BD71C4" w:rsidRDefault="002E1BED" w:rsidP="00AC15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</w:t>
            </w:r>
            <w:r w:rsidR="00AC150E">
              <w:rPr>
                <w:rFonts w:ascii="Times New Roman" w:hAnsi="Times New Roman"/>
                <w:sz w:val="20"/>
                <w:szCs w:val="20"/>
              </w:rPr>
              <w:t>0</w:t>
            </w:r>
            <w:r w:rsidR="00B10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2468A" w:rsidRPr="00713A50" w:rsidTr="008C461B">
        <w:tc>
          <w:tcPr>
            <w:tcW w:w="455" w:type="dxa"/>
          </w:tcPr>
          <w:p w:rsidR="0052468A" w:rsidRDefault="0052468A" w:rsidP="00FA6A3A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52468A" w:rsidRPr="00F90786" w:rsidRDefault="0052468A" w:rsidP="00FA6A3A">
            <w:pPr>
              <w:widowControl w:val="0"/>
              <w:tabs>
                <w:tab w:val="left" w:pos="776"/>
              </w:tabs>
              <w:spacing w:after="0" w:line="240" w:lineRule="auto"/>
              <w:ind w:hanging="34"/>
              <w:jc w:val="center"/>
              <w:rPr>
                <w:rStyle w:val="Calibri"/>
                <w:rFonts w:ascii="Times New Roman" w:hAnsi="Times New Roman" w:cs="Times New Roman"/>
                <w:i w:val="0"/>
                <w:spacing w:val="6"/>
                <w:sz w:val="20"/>
                <w:szCs w:val="20"/>
              </w:rPr>
            </w:pPr>
          </w:p>
        </w:tc>
        <w:tc>
          <w:tcPr>
            <w:tcW w:w="6663" w:type="dxa"/>
          </w:tcPr>
          <w:p w:rsidR="0052468A" w:rsidRPr="00F90786" w:rsidRDefault="0052468A" w:rsidP="00FA6A3A">
            <w:pPr>
              <w:spacing w:after="0" w:line="240" w:lineRule="auto"/>
              <w:rPr>
                <w:rStyle w:val="Calibri"/>
                <w:rFonts w:ascii="Times New Roman" w:hAnsi="Times New Roman"/>
                <w:i w:val="0"/>
                <w:spacing w:val="6"/>
                <w:sz w:val="20"/>
                <w:szCs w:val="20"/>
              </w:rPr>
            </w:pPr>
            <w:r>
              <w:rPr>
                <w:rStyle w:val="Calibri"/>
                <w:rFonts w:ascii="Times New Roman" w:hAnsi="Times New Roman"/>
                <w:i w:val="0"/>
                <w:spacing w:val="6"/>
                <w:sz w:val="20"/>
                <w:szCs w:val="20"/>
              </w:rPr>
              <w:t>Повар (Повар детского питания)</w:t>
            </w:r>
          </w:p>
        </w:tc>
        <w:tc>
          <w:tcPr>
            <w:tcW w:w="1134" w:type="dxa"/>
          </w:tcPr>
          <w:p w:rsidR="0052468A" w:rsidRDefault="0052468A" w:rsidP="00FA6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час.</w:t>
            </w:r>
          </w:p>
        </w:tc>
        <w:tc>
          <w:tcPr>
            <w:tcW w:w="1105" w:type="dxa"/>
          </w:tcPr>
          <w:p w:rsidR="0052468A" w:rsidRDefault="0052468A" w:rsidP="00AC15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90786" w:rsidRPr="00713A50" w:rsidTr="008C461B">
        <w:tc>
          <w:tcPr>
            <w:tcW w:w="10094" w:type="dxa"/>
            <w:gridSpan w:val="5"/>
          </w:tcPr>
          <w:p w:rsidR="00F90786" w:rsidRPr="00DB6B28" w:rsidRDefault="00F90786" w:rsidP="00FA6A3A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156">
              <w:rPr>
                <w:rFonts w:ascii="Times New Roman" w:hAnsi="Times New Roman"/>
                <w:b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профессиональное</w:t>
            </w:r>
            <w:r w:rsidRPr="00172156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образование</w:t>
            </w:r>
          </w:p>
        </w:tc>
      </w:tr>
      <w:tr w:rsidR="00F90786" w:rsidRPr="00713A50" w:rsidTr="008C461B">
        <w:tc>
          <w:tcPr>
            <w:tcW w:w="455" w:type="dxa"/>
          </w:tcPr>
          <w:p w:rsidR="00F90786" w:rsidRPr="007E706B" w:rsidRDefault="008D0817" w:rsidP="00FA6A3A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F90786" w:rsidRPr="00172156" w:rsidRDefault="00F90786" w:rsidP="00FA6A3A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F90786" w:rsidRPr="00D82394" w:rsidRDefault="00B74B3D" w:rsidP="00B74B3D">
            <w:pPr>
              <w:pStyle w:val="a4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профессиональной переподготовки «</w:t>
            </w:r>
            <w:r w:rsidR="00F90786">
              <w:rPr>
                <w:rFonts w:ascii="Times New Roman" w:hAnsi="Times New Roman"/>
                <w:sz w:val="20"/>
                <w:szCs w:val="20"/>
              </w:rPr>
              <w:t>Специалист, ответственный за обеспечение безопасности дорожного движения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F907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90786" w:rsidRPr="002E1BED">
              <w:rPr>
                <w:rFonts w:ascii="Times New Roman" w:hAnsi="Times New Roman"/>
                <w:b/>
                <w:sz w:val="20"/>
                <w:szCs w:val="20"/>
              </w:rPr>
              <w:t>диплом</w:t>
            </w:r>
            <w:r w:rsidR="00F907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90786" w:rsidRPr="002E7D9E" w:rsidRDefault="00F90786" w:rsidP="00FA6A3A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 час.</w:t>
            </w:r>
          </w:p>
        </w:tc>
        <w:tc>
          <w:tcPr>
            <w:tcW w:w="1105" w:type="dxa"/>
          </w:tcPr>
          <w:p w:rsidR="00F90786" w:rsidRDefault="002E1BED" w:rsidP="00FA6A3A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90786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B74B3D" w:rsidRPr="00713A50" w:rsidTr="008C461B">
        <w:tc>
          <w:tcPr>
            <w:tcW w:w="455" w:type="dxa"/>
          </w:tcPr>
          <w:p w:rsidR="00B74B3D" w:rsidRPr="007E706B" w:rsidRDefault="008D0817" w:rsidP="00B74B3D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B74B3D" w:rsidRPr="00172156" w:rsidRDefault="00B74B3D" w:rsidP="00B74B3D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B74B3D" w:rsidRPr="00325368" w:rsidRDefault="00AA50E4" w:rsidP="00AA50E4">
            <w:pPr>
              <w:pStyle w:val="a4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32536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B74B3D" w:rsidRPr="00325368">
              <w:rPr>
                <w:rFonts w:ascii="Times New Roman" w:hAnsi="Times New Roman"/>
                <w:sz w:val="20"/>
                <w:szCs w:val="20"/>
              </w:rPr>
              <w:t xml:space="preserve">рограмма профессиональной переподготовки «Специалист по </w:t>
            </w:r>
            <w:r w:rsidR="00B74B3D" w:rsidRPr="00325368">
              <w:rPr>
                <w:rFonts w:ascii="Times New Roman" w:hAnsi="Times New Roman"/>
                <w:b/>
                <w:sz w:val="20"/>
                <w:szCs w:val="20"/>
              </w:rPr>
              <w:t>противопожарной</w:t>
            </w:r>
            <w:r w:rsidR="00B74B3D" w:rsidRPr="00325368">
              <w:rPr>
                <w:rFonts w:ascii="Times New Roman" w:hAnsi="Times New Roman"/>
                <w:sz w:val="20"/>
                <w:szCs w:val="20"/>
              </w:rPr>
              <w:t xml:space="preserve"> профилактике» (</w:t>
            </w:r>
            <w:r w:rsidR="00B74B3D" w:rsidRPr="00325368">
              <w:rPr>
                <w:rFonts w:ascii="Times New Roman" w:hAnsi="Times New Roman"/>
                <w:b/>
                <w:sz w:val="20"/>
                <w:szCs w:val="20"/>
              </w:rPr>
              <w:t>диплом</w:t>
            </w:r>
            <w:r w:rsidR="00B74B3D" w:rsidRPr="0032536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74B3D" w:rsidRPr="00325368" w:rsidRDefault="00B74B3D" w:rsidP="00B74B3D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256 час.</w:t>
            </w:r>
          </w:p>
        </w:tc>
        <w:tc>
          <w:tcPr>
            <w:tcW w:w="1105" w:type="dxa"/>
          </w:tcPr>
          <w:p w:rsidR="00B74B3D" w:rsidRPr="00325368" w:rsidRDefault="002E1BED" w:rsidP="00B74B3D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74B3D" w:rsidRPr="00325368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AA50E4" w:rsidRPr="00713A50" w:rsidTr="008C461B">
        <w:tc>
          <w:tcPr>
            <w:tcW w:w="455" w:type="dxa"/>
          </w:tcPr>
          <w:p w:rsidR="00AA50E4" w:rsidRPr="007E706B" w:rsidRDefault="008D0817" w:rsidP="00AA50E4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AA50E4" w:rsidRPr="00172156" w:rsidRDefault="00AA50E4" w:rsidP="00AA50E4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AA50E4" w:rsidRPr="00325368" w:rsidRDefault="00AA50E4" w:rsidP="00AA50E4">
            <w:pPr>
              <w:pStyle w:val="a4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 w:rsidRPr="00325368">
              <w:rPr>
                <w:rFonts w:ascii="Times New Roman" w:hAnsi="Times New Roman"/>
                <w:sz w:val="20"/>
                <w:szCs w:val="20"/>
              </w:rPr>
              <w:t xml:space="preserve"> программа профессиональной переподготовки «Контролер технического состояния автотранспортных средств» (</w:t>
            </w:r>
            <w:r w:rsidRPr="002E1BED">
              <w:rPr>
                <w:rFonts w:ascii="Times New Roman" w:hAnsi="Times New Roman"/>
                <w:b/>
                <w:sz w:val="20"/>
                <w:szCs w:val="20"/>
              </w:rPr>
              <w:t>диплом)</w:t>
            </w:r>
          </w:p>
        </w:tc>
        <w:tc>
          <w:tcPr>
            <w:tcW w:w="1134" w:type="dxa"/>
          </w:tcPr>
          <w:p w:rsidR="00AA50E4" w:rsidRPr="00325368" w:rsidRDefault="00AA50E4" w:rsidP="00AA50E4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256 час.</w:t>
            </w:r>
          </w:p>
        </w:tc>
        <w:tc>
          <w:tcPr>
            <w:tcW w:w="1105" w:type="dxa"/>
          </w:tcPr>
          <w:p w:rsidR="00AA50E4" w:rsidRPr="00325368" w:rsidRDefault="002E1BED" w:rsidP="00AA50E4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A50E4" w:rsidRPr="00325368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AA50E4" w:rsidRPr="00713A50" w:rsidTr="008C461B">
        <w:tc>
          <w:tcPr>
            <w:tcW w:w="455" w:type="dxa"/>
          </w:tcPr>
          <w:p w:rsidR="00AA50E4" w:rsidRPr="007E706B" w:rsidRDefault="008D0817" w:rsidP="00AA50E4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</w:tcPr>
          <w:p w:rsidR="00AA50E4" w:rsidRPr="00172156" w:rsidRDefault="00AA50E4" w:rsidP="00AA50E4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AA50E4" w:rsidRPr="00325368" w:rsidRDefault="00AA50E4" w:rsidP="00AA50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AA50E4" w:rsidRPr="00325368" w:rsidRDefault="00AA50E4" w:rsidP="00AA50E4">
            <w:pPr>
              <w:pStyle w:val="a4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</w:t>
            </w:r>
            <w:r w:rsidRPr="00325368">
              <w:rPr>
                <w:rFonts w:ascii="Times New Roman" w:hAnsi="Times New Roman"/>
                <w:sz w:val="20"/>
                <w:szCs w:val="20"/>
              </w:rPr>
              <w:t>«Контролер технического состояния автотранспортных средств»</w:t>
            </w:r>
          </w:p>
        </w:tc>
        <w:tc>
          <w:tcPr>
            <w:tcW w:w="1134" w:type="dxa"/>
          </w:tcPr>
          <w:p w:rsidR="00AA50E4" w:rsidRPr="00325368" w:rsidRDefault="00310B14" w:rsidP="00AA50E4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72 час.</w:t>
            </w:r>
          </w:p>
        </w:tc>
        <w:tc>
          <w:tcPr>
            <w:tcW w:w="1105" w:type="dxa"/>
          </w:tcPr>
          <w:p w:rsidR="00AA50E4" w:rsidRPr="00325368" w:rsidRDefault="002E1BED" w:rsidP="00AA50E4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10B14" w:rsidRPr="00325368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F465E7" w:rsidRPr="00713A50" w:rsidTr="008C461B">
        <w:tc>
          <w:tcPr>
            <w:tcW w:w="455" w:type="dxa"/>
          </w:tcPr>
          <w:p w:rsidR="00F465E7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:rsidR="00F465E7" w:rsidRPr="00172156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F465E7" w:rsidRPr="00325368" w:rsidRDefault="00F465E7" w:rsidP="00F465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F465E7" w:rsidRPr="0088126E" w:rsidRDefault="00F465E7" w:rsidP="0088126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для </w:t>
            </w:r>
            <w:r w:rsidRPr="004622B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руководителей организаций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22B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лиц</w:t>
            </w:r>
            <w:r w:rsidRPr="004622B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 назначе</w:t>
            </w:r>
            <w:r w:rsidR="0088126E">
              <w:rPr>
                <w:rFonts w:ascii="Times New Roman" w:hAnsi="Times New Roman" w:cs="Times New Roman"/>
                <w:sz w:val="20"/>
                <w:szCs w:val="20"/>
              </w:rPr>
              <w:t xml:space="preserve">нных руководителем организации </w:t>
            </w:r>
            <w:r w:rsidRPr="004622B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ответственными за обеспечение </w:t>
            </w:r>
            <w:r w:rsidRPr="004622B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пожарной безопасности</w:t>
            </w:r>
            <w:r w:rsidR="008812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88126E">
              <w:rPr>
                <w:rFonts w:ascii="Times New Roman" w:hAnsi="Times New Roman" w:cs="Times New Roman"/>
                <w:sz w:val="20"/>
                <w:szCs w:val="20"/>
              </w:rPr>
              <w:t xml:space="preserve">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="0088126E">
              <w:rPr>
                <w:rFonts w:ascii="Times New Roman" w:hAnsi="Times New Roman" w:cs="Times New Roman"/>
                <w:sz w:val="20"/>
                <w:szCs w:val="20"/>
              </w:rPr>
              <w:t>взрывопожароопасности</w:t>
            </w:r>
            <w:proofErr w:type="spellEnd"/>
            <w:r w:rsidR="008812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8126E">
              <w:rPr>
                <w:rFonts w:ascii="Times New Roman" w:hAnsi="Times New Roman" w:cs="Times New Roman"/>
                <w:sz w:val="20"/>
                <w:szCs w:val="20"/>
              </w:rPr>
              <w:t>взрывопожароопасности</w:t>
            </w:r>
            <w:proofErr w:type="spellEnd"/>
            <w:r w:rsidR="008812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8126E">
              <w:rPr>
                <w:rFonts w:ascii="Times New Roman" w:hAnsi="Times New Roman" w:cs="Times New Roman"/>
                <w:sz w:val="20"/>
                <w:szCs w:val="20"/>
              </w:rPr>
              <w:t>пожароопасности</w:t>
            </w:r>
            <w:proofErr w:type="spellEnd"/>
          </w:p>
        </w:tc>
        <w:tc>
          <w:tcPr>
            <w:tcW w:w="1134" w:type="dxa"/>
          </w:tcPr>
          <w:p w:rsidR="00F465E7" w:rsidRPr="00325368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1</w:t>
            </w:r>
            <w:r w:rsidR="008C461B" w:rsidRPr="00325368">
              <w:rPr>
                <w:rFonts w:ascii="Times New Roman" w:hAnsi="Times New Roman"/>
                <w:sz w:val="20"/>
                <w:szCs w:val="20"/>
              </w:rPr>
              <w:t>6 час.</w:t>
            </w:r>
          </w:p>
        </w:tc>
        <w:tc>
          <w:tcPr>
            <w:tcW w:w="1105" w:type="dxa"/>
          </w:tcPr>
          <w:p w:rsidR="00F465E7" w:rsidRPr="00325368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465E7" w:rsidRPr="00713A50" w:rsidTr="008C461B">
        <w:tc>
          <w:tcPr>
            <w:tcW w:w="455" w:type="dxa"/>
          </w:tcPr>
          <w:p w:rsidR="00F465E7" w:rsidRPr="007E706B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:rsidR="00F465E7" w:rsidRPr="00172156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F465E7" w:rsidRPr="00325368" w:rsidRDefault="00F465E7" w:rsidP="00F465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F465E7" w:rsidRPr="00325368" w:rsidRDefault="00F465E7" w:rsidP="00F465E7">
            <w:pPr>
              <w:pStyle w:val="a4"/>
              <w:jc w:val="both"/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</w:t>
            </w:r>
            <w:r w:rsidRPr="004622B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для лиц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, на которых возложена трудовая функция </w:t>
            </w:r>
            <w:r w:rsidRPr="004622B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проведению противопожарного инструктажа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</w:t>
            </w:r>
            <w:r w:rsidRPr="003253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пожарной безопасности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 в детских </w:t>
            </w:r>
            <w:r w:rsidRPr="004622B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дошкольных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</w:t>
            </w:r>
          </w:p>
        </w:tc>
        <w:tc>
          <w:tcPr>
            <w:tcW w:w="1134" w:type="dxa"/>
          </w:tcPr>
          <w:p w:rsidR="00F465E7" w:rsidRPr="00325368" w:rsidRDefault="008C461B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16 час.</w:t>
            </w:r>
          </w:p>
        </w:tc>
        <w:tc>
          <w:tcPr>
            <w:tcW w:w="1105" w:type="dxa"/>
          </w:tcPr>
          <w:p w:rsidR="00F465E7" w:rsidRPr="00325368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465E7" w:rsidRPr="00713A50" w:rsidTr="008C461B">
        <w:tc>
          <w:tcPr>
            <w:tcW w:w="455" w:type="dxa"/>
          </w:tcPr>
          <w:p w:rsidR="00F465E7" w:rsidRPr="007E706B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OLE_LINK1"/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F465E7" w:rsidRPr="00172156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F465E7" w:rsidRPr="00325368" w:rsidRDefault="00F465E7" w:rsidP="00F465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F465E7" w:rsidRPr="00325368" w:rsidRDefault="00F465E7" w:rsidP="00F465E7">
            <w:pPr>
              <w:pStyle w:val="a4"/>
              <w:jc w:val="both"/>
            </w:pP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для </w:t>
            </w:r>
            <w:r w:rsidRPr="004622B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лиц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, на которых возложена трудовая функция </w:t>
            </w:r>
            <w:r w:rsidRPr="004622B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проведению противопожарного инструктажа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</w:t>
            </w:r>
            <w:r w:rsidRPr="003253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пожарной безопасности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4622B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образовательных</w:t>
            </w:r>
            <w:r w:rsidRPr="0032536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34" w:type="dxa"/>
          </w:tcPr>
          <w:p w:rsidR="00F465E7" w:rsidRPr="00325368" w:rsidRDefault="008C461B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16 час.</w:t>
            </w:r>
          </w:p>
        </w:tc>
        <w:tc>
          <w:tcPr>
            <w:tcW w:w="1105" w:type="dxa"/>
          </w:tcPr>
          <w:p w:rsidR="00F465E7" w:rsidRPr="00325368" w:rsidRDefault="00F465E7" w:rsidP="00F465E7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bookmarkEnd w:id="0"/>
      <w:tr w:rsidR="00AC150E" w:rsidRPr="00713A50" w:rsidTr="00AB10B4">
        <w:tc>
          <w:tcPr>
            <w:tcW w:w="455" w:type="dxa"/>
          </w:tcPr>
          <w:p w:rsidR="00AC150E" w:rsidRDefault="00AC150E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</w:tcPr>
          <w:p w:rsidR="00AC150E" w:rsidRPr="00172156" w:rsidRDefault="00AC150E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AC150E" w:rsidRPr="00325368" w:rsidRDefault="00AC150E" w:rsidP="00AC150E">
            <w:pPr>
              <w:pStyle w:val="a4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 xml:space="preserve">Обучение по общим вопросам </w:t>
            </w:r>
            <w:r w:rsidRPr="0032536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охраны труда</w:t>
            </w:r>
            <w:r w:rsidRPr="00325368">
              <w:rPr>
                <w:rFonts w:ascii="Times New Roman" w:hAnsi="Times New Roman"/>
                <w:sz w:val="20"/>
                <w:szCs w:val="20"/>
              </w:rPr>
              <w:t xml:space="preserve"> и функционирования системы управления охраной труда</w:t>
            </w:r>
            <w:r w:rsidR="00E04A88" w:rsidRPr="003253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04A88" w:rsidRPr="001E51B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программа А</w:t>
            </w:r>
            <w:r w:rsidR="00E04A88" w:rsidRPr="0032536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C150E" w:rsidRPr="00325368" w:rsidRDefault="00AC150E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16 час.</w:t>
            </w:r>
          </w:p>
        </w:tc>
        <w:tc>
          <w:tcPr>
            <w:tcW w:w="1105" w:type="dxa"/>
            <w:shd w:val="clear" w:color="auto" w:fill="auto"/>
          </w:tcPr>
          <w:p w:rsidR="00AC150E" w:rsidRPr="00325368" w:rsidRDefault="00AC150E" w:rsidP="002E1BED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9</w:t>
            </w:r>
            <w:r w:rsidR="002E1BED">
              <w:rPr>
                <w:rFonts w:ascii="Times New Roman" w:hAnsi="Times New Roman"/>
                <w:sz w:val="20"/>
                <w:szCs w:val="20"/>
              </w:rPr>
              <w:t>5</w:t>
            </w:r>
            <w:r w:rsidRPr="003253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150E" w:rsidRPr="00713A50" w:rsidTr="00AB10B4">
        <w:tc>
          <w:tcPr>
            <w:tcW w:w="455" w:type="dxa"/>
          </w:tcPr>
          <w:p w:rsidR="00AC150E" w:rsidRPr="007E706B" w:rsidRDefault="00AC150E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7" w:type="dxa"/>
          </w:tcPr>
          <w:p w:rsidR="00AC150E" w:rsidRPr="00172156" w:rsidRDefault="00AC150E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AC150E" w:rsidRPr="00325368" w:rsidRDefault="00AC150E" w:rsidP="00AC150E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 w:rsidRPr="0032536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E04A88" w:rsidRPr="001E51B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программа Б</w:t>
            </w:r>
            <w:r w:rsidR="00E04A88" w:rsidRPr="003253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536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охрана труда</w:t>
            </w:r>
            <w:r w:rsidRPr="003253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C150E" w:rsidRPr="00325368" w:rsidRDefault="00AC150E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16 час.</w:t>
            </w:r>
          </w:p>
        </w:tc>
        <w:tc>
          <w:tcPr>
            <w:tcW w:w="1105" w:type="dxa"/>
            <w:shd w:val="clear" w:color="auto" w:fill="auto"/>
          </w:tcPr>
          <w:p w:rsidR="00AC150E" w:rsidRPr="00325368" w:rsidRDefault="00AC150E" w:rsidP="002E1BED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9</w:t>
            </w:r>
            <w:r w:rsidR="002E1BED">
              <w:rPr>
                <w:rFonts w:ascii="Times New Roman" w:hAnsi="Times New Roman"/>
                <w:sz w:val="20"/>
                <w:szCs w:val="20"/>
              </w:rPr>
              <w:t>5</w:t>
            </w:r>
            <w:r w:rsidRPr="003253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150E" w:rsidRPr="00713A50" w:rsidTr="008C461B">
        <w:tc>
          <w:tcPr>
            <w:tcW w:w="455" w:type="dxa"/>
          </w:tcPr>
          <w:p w:rsidR="00AC150E" w:rsidRDefault="00D30DE2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</w:tcPr>
          <w:p w:rsidR="00AC150E" w:rsidRPr="00172156" w:rsidRDefault="00AC150E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AC150E" w:rsidRPr="00325368" w:rsidRDefault="00AC150E" w:rsidP="00AC150E">
            <w:pPr>
              <w:pStyle w:val="a4"/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 xml:space="preserve">Оказание </w:t>
            </w:r>
            <w:r w:rsidRPr="0032536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первой помощи</w:t>
            </w:r>
            <w:r w:rsidRPr="00325368">
              <w:rPr>
                <w:rFonts w:ascii="Times New Roman" w:hAnsi="Times New Roman"/>
                <w:sz w:val="20"/>
                <w:szCs w:val="20"/>
              </w:rPr>
              <w:t xml:space="preserve"> пострадавшим</w:t>
            </w:r>
            <w:r w:rsidR="00E04A88" w:rsidRPr="003253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4A88" w:rsidRPr="0032536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E04A88" w:rsidRPr="001E51B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программа ПП</w:t>
            </w:r>
            <w:r w:rsidR="00E04A88" w:rsidRPr="003253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C150E" w:rsidRPr="00325368" w:rsidRDefault="00AC150E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368">
              <w:rPr>
                <w:rFonts w:ascii="Times New Roman" w:hAnsi="Times New Roman"/>
                <w:sz w:val="20"/>
                <w:szCs w:val="20"/>
              </w:rPr>
              <w:t>16 час.</w:t>
            </w:r>
          </w:p>
        </w:tc>
        <w:tc>
          <w:tcPr>
            <w:tcW w:w="1105" w:type="dxa"/>
          </w:tcPr>
          <w:p w:rsidR="00AC150E" w:rsidRPr="00325368" w:rsidRDefault="002E1BED" w:rsidP="00AC150E">
            <w:pPr>
              <w:pStyle w:val="a4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C150E" w:rsidRPr="003253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</w:tbl>
    <w:p w:rsidR="00F465E7" w:rsidRDefault="003C2590" w:rsidP="008D081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9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465E7" w:rsidRDefault="00F465E7" w:rsidP="008D081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817" w:rsidRPr="008D0817" w:rsidRDefault="00F465E7" w:rsidP="008D08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C2590" w:rsidRPr="003C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817" w:rsidRPr="003C2590">
        <w:rPr>
          <w:rFonts w:ascii="Times New Roman" w:eastAsia="Times New Roman" w:hAnsi="Times New Roman" w:cs="Times New Roman"/>
          <w:sz w:val="24"/>
          <w:szCs w:val="24"/>
        </w:rPr>
        <w:t>С 1 марта 2022 года отменено обучение по пожарно-техническому минимуму,</w:t>
      </w:r>
      <w:r w:rsidR="008D0817" w:rsidRPr="003C25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0817" w:rsidRPr="008D08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обучение осуществляется в соответствии с </w:t>
      </w:r>
      <w:r w:rsidR="008D0817" w:rsidRPr="008D081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Приказом МЧС России от 18.11.2021 </w:t>
      </w:r>
      <w:r w:rsidR="008D0817" w:rsidRPr="008D08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№ </w:t>
      </w:r>
      <w:r w:rsidR="008D0817" w:rsidRPr="008D081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806 </w:t>
      </w:r>
      <w:r w:rsidR="008D0817" w:rsidRPr="008D08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«Об определении Порядка, видов, сроков обучения лиц, осуществляющих трудовую или </w:t>
      </w:r>
      <w:r w:rsidR="008D0817" w:rsidRPr="008D0817">
        <w:rPr>
          <w:rFonts w:ascii="Times New Roman" w:eastAsia="Times New Roman" w:hAnsi="Times New Roman" w:cs="Times New Roman"/>
          <w:sz w:val="24"/>
          <w:szCs w:val="24"/>
        </w:rPr>
        <w:t xml:space="preserve">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</w:t>
      </w:r>
      <w:r w:rsidR="008D0817" w:rsidRPr="008D0817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Приказом МЧС от 05.09.2021 № 596</w:t>
      </w:r>
      <w:r w:rsidR="00881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 изменениями Приказ МЧС от 06.06.2022 №578) </w:t>
      </w:r>
      <w:r w:rsidR="008D0817" w:rsidRPr="008D0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0817" w:rsidRPr="008D0817">
        <w:rPr>
          <w:rFonts w:ascii="Times New Roman" w:eastAsia="Times New Roman" w:hAnsi="Times New Roman" w:cs="Times New Roman"/>
          <w:sz w:val="24"/>
          <w:szCs w:val="24"/>
        </w:rPr>
        <w:t>«Об утверждении типовых дополнительных программ в области пожарной безопасности».</w:t>
      </w:r>
    </w:p>
    <w:p w:rsidR="008D0817" w:rsidRPr="003C2590" w:rsidRDefault="008D0817" w:rsidP="003C2590">
      <w:pPr>
        <w:shd w:val="clear" w:color="auto" w:fill="FFFFFF"/>
        <w:spacing w:before="475" w:line="278" w:lineRule="exact"/>
        <w:ind w:left="725" w:hanging="442"/>
        <w:jc w:val="both"/>
      </w:pPr>
      <w:r w:rsidRPr="003C25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Категории лиц, проходящих обучение по дополнительным профессиональным программам -</w:t>
      </w:r>
      <w:r w:rsidR="002E1B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C25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программам повышения квалификации </w:t>
      </w:r>
      <w:r w:rsidRPr="003C2590">
        <w:rPr>
          <w:rFonts w:ascii="Times New Roman" w:eastAsia="Times New Roman" w:hAnsi="Times New Roman" w:cs="Times New Roman"/>
          <w:b/>
          <w:bCs/>
          <w:sz w:val="24"/>
          <w:szCs w:val="24"/>
        </w:rPr>
        <w:t>(от 16 часов) в области пожарной безопасности</w:t>
      </w:r>
    </w:p>
    <w:p w:rsidR="008D0817" w:rsidRPr="00AE089B" w:rsidRDefault="008D0817" w:rsidP="003C259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69" w:after="0" w:line="274" w:lineRule="exact"/>
        <w:ind w:left="715" w:hanging="3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089B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лица, являющиеся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</w:t>
      </w:r>
      <w:r w:rsidRPr="00AE089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категориям повышенной </w:t>
      </w:r>
      <w:proofErr w:type="spellStart"/>
      <w:r w:rsidRPr="00AE089B">
        <w:rPr>
          <w:rFonts w:ascii="Times New Roman" w:eastAsia="Times New Roman" w:hAnsi="Times New Roman" w:cs="Times New Roman"/>
          <w:sz w:val="24"/>
          <w:szCs w:val="24"/>
          <w:highlight w:val="yellow"/>
        </w:rPr>
        <w:t>взрывопожароопасности</w:t>
      </w:r>
      <w:proofErr w:type="spellEnd"/>
      <w:r w:rsidRPr="00AE089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AE089B">
        <w:rPr>
          <w:rFonts w:ascii="Times New Roman" w:eastAsia="Times New Roman" w:hAnsi="Times New Roman" w:cs="Times New Roman"/>
          <w:sz w:val="24"/>
          <w:szCs w:val="24"/>
          <w:highlight w:val="yellow"/>
        </w:rPr>
        <w:t>взрывопожароопасности</w:t>
      </w:r>
      <w:proofErr w:type="spellEnd"/>
      <w:r w:rsidRPr="00AE089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AE089B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пожароопасности</w:t>
      </w:r>
      <w:proofErr w:type="spellEnd"/>
      <w:r w:rsidRPr="00AE089B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</w:p>
    <w:p w:rsidR="008D0817" w:rsidRPr="003C2590" w:rsidRDefault="008D0817" w:rsidP="003C259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715"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90">
        <w:rPr>
          <w:rFonts w:ascii="Times New Roman" w:eastAsia="Times New Roman" w:hAnsi="Times New Roman" w:cs="Times New Roman"/>
          <w:sz w:val="24"/>
          <w:szCs w:val="24"/>
        </w:rPr>
        <w:t>руководители эксплуатирующих и управляю</w:t>
      </w:r>
      <w:bookmarkStart w:id="1" w:name="_GoBack"/>
      <w:bookmarkEnd w:id="1"/>
      <w:r w:rsidRPr="003C2590">
        <w:rPr>
          <w:rFonts w:ascii="Times New Roman" w:eastAsia="Times New Roman" w:hAnsi="Times New Roman" w:cs="Times New Roman"/>
          <w:sz w:val="24"/>
          <w:szCs w:val="24"/>
        </w:rPr>
        <w:t xml:space="preserve">щих организаций, осуществляющих хозяйственную </w:t>
      </w:r>
      <w:r w:rsidRPr="003C25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деятельность, связанную с обеспечением пожарной безопасности на объектах защиты, либо </w:t>
      </w:r>
      <w:r w:rsidRPr="003C25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назначенные ими ответственные за обеспечение пожарной безопасности на объектах защиты </w:t>
      </w:r>
      <w:r w:rsidRPr="003C2590">
        <w:rPr>
          <w:rFonts w:ascii="Times New Roman" w:eastAsia="Times New Roman" w:hAnsi="Times New Roman" w:cs="Times New Roman"/>
          <w:spacing w:val="-6"/>
          <w:sz w:val="24"/>
          <w:szCs w:val="24"/>
        </w:rPr>
        <w:t>лица;</w:t>
      </w:r>
    </w:p>
    <w:p w:rsidR="008D0817" w:rsidRPr="003C2590" w:rsidRDefault="008D0817" w:rsidP="003C259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715"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ответственные должностные лица, занимающие должности главных специалистов технического и  производственного  профиля,   или  должностные  лица,   исполняющие  их  обязанности,   на </w:t>
      </w:r>
      <w:r w:rsidRPr="003C25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объектах защиты, в которых могут одновременно находиться 50 и более человек, объектах </w:t>
      </w:r>
      <w:r w:rsidRPr="003C2590">
        <w:rPr>
          <w:rFonts w:ascii="Times New Roman" w:eastAsia="Times New Roman" w:hAnsi="Times New Roman" w:cs="Times New Roman"/>
          <w:sz w:val="24"/>
          <w:szCs w:val="24"/>
        </w:rPr>
        <w:t xml:space="preserve">защиты,         отнесенных         к         категориям         повышенной         </w:t>
      </w:r>
      <w:proofErr w:type="spellStart"/>
      <w:r w:rsidRPr="003C2590">
        <w:rPr>
          <w:rFonts w:ascii="Times New Roman" w:eastAsia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3C25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590">
        <w:rPr>
          <w:rFonts w:ascii="Times New Roman" w:eastAsia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3C25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590">
        <w:rPr>
          <w:rFonts w:ascii="Times New Roman" w:eastAsia="Times New Roman" w:hAnsi="Times New Roman" w:cs="Times New Roman"/>
          <w:sz w:val="24"/>
          <w:szCs w:val="24"/>
        </w:rPr>
        <w:t>пожароопасности</w:t>
      </w:r>
      <w:proofErr w:type="spellEnd"/>
      <w:r w:rsidRPr="003C2590">
        <w:rPr>
          <w:rFonts w:ascii="Times New Roman" w:eastAsia="Times New Roman" w:hAnsi="Times New Roman" w:cs="Times New Roman"/>
          <w:sz w:val="24"/>
          <w:szCs w:val="24"/>
        </w:rPr>
        <w:t>, определяемые руководителем организации;</w:t>
      </w:r>
    </w:p>
    <w:p w:rsidR="008D0817" w:rsidRPr="00AE089B" w:rsidRDefault="008D0817" w:rsidP="003C259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3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089B">
        <w:rPr>
          <w:rFonts w:ascii="Times New Roman" w:eastAsia="Times New Roman" w:hAnsi="Times New Roman" w:cs="Times New Roman"/>
          <w:sz w:val="24"/>
          <w:szCs w:val="24"/>
          <w:highlight w:val="yellow"/>
        </w:rPr>
        <w:t>лица, на которых возложена трудовая функция по проведению противопожарного инструктажа;</w:t>
      </w:r>
    </w:p>
    <w:p w:rsidR="008D0817" w:rsidRPr="00AE089B" w:rsidRDefault="008D0817" w:rsidP="003C259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3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089B">
        <w:rPr>
          <w:rFonts w:ascii="Times New Roman" w:eastAsia="Times New Roman" w:hAnsi="Times New Roman" w:cs="Times New Roman"/>
          <w:sz w:val="24"/>
          <w:szCs w:val="24"/>
          <w:highlight w:val="yellow"/>
        </w:rPr>
        <w:t>лица, замещающие штатные должности специалистов по пожарной профилактике;</w:t>
      </w:r>
    </w:p>
    <w:p w:rsidR="008D0817" w:rsidRPr="00D80372" w:rsidRDefault="008D0817" w:rsidP="003C259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72">
        <w:rPr>
          <w:rFonts w:ascii="Times New Roman" w:eastAsia="Times New Roman" w:hAnsi="Times New Roman" w:cs="Times New Roman"/>
          <w:spacing w:val="-1"/>
          <w:sz w:val="24"/>
          <w:szCs w:val="24"/>
        </w:rPr>
        <w:t>иные лица, определяемые руководителем организации.</w:t>
      </w:r>
    </w:p>
    <w:p w:rsidR="008D0817" w:rsidRPr="00D80372" w:rsidRDefault="008D0817" w:rsidP="003A2597">
      <w:pPr>
        <w:shd w:val="clear" w:color="auto" w:fill="FFFFFF"/>
        <w:spacing w:before="278" w:line="278" w:lineRule="exact"/>
        <w:ind w:left="437" w:hanging="154"/>
        <w:jc w:val="both"/>
      </w:pPr>
      <w:r w:rsidRPr="00D803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Категории лиц, проходящих обучение по дополнительным профессиональным программам </w:t>
      </w:r>
      <w:r w:rsidRPr="00D8037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92705" w:rsidRPr="00D803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3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программам профессиональной переподготовки </w:t>
      </w:r>
      <w:r w:rsidRPr="00D80372">
        <w:rPr>
          <w:rFonts w:ascii="Times New Roman" w:eastAsia="Times New Roman" w:hAnsi="Times New Roman" w:cs="Times New Roman"/>
          <w:b/>
          <w:bCs/>
          <w:sz w:val="24"/>
          <w:szCs w:val="24"/>
        </w:rPr>
        <w:t>(256 час) в области пожарной безопасности</w:t>
      </w:r>
      <w:r w:rsidR="00530ED3" w:rsidRPr="00D80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(диплом)</w:t>
      </w:r>
      <w:r w:rsidRPr="00D803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D0817" w:rsidRPr="00D80372" w:rsidRDefault="008D0817" w:rsidP="003C259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74" w:after="0" w:line="274" w:lineRule="exact"/>
        <w:ind w:left="715" w:hanging="3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037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 xml:space="preserve">лица, не имеющие среднего профессионального и (или) высшего образования по специальности </w:t>
      </w:r>
      <w:r w:rsidRPr="00D8037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«Пожарная   безопасность»   или   направлению   подготовки   «</w:t>
      </w:r>
      <w:proofErr w:type="spellStart"/>
      <w:r w:rsidRPr="00D8037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Техносферная</w:t>
      </w:r>
      <w:proofErr w:type="spellEnd"/>
      <w:r w:rsidRPr="00D8037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 xml:space="preserve">   безопасность»   по </w:t>
      </w:r>
      <w:r w:rsidRPr="00D80372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профилю «Пожарная безопасность»;</w:t>
      </w:r>
    </w:p>
    <w:p w:rsidR="00AC150E" w:rsidRPr="00D80372" w:rsidRDefault="008D0817" w:rsidP="00AC150E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715" w:hanging="3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D803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лица,   </w:t>
      </w:r>
      <w:proofErr w:type="gramEnd"/>
      <w:r w:rsidRPr="00D803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   имеющие   профессиональных   компетенций   в   области   пожарной   безопасности, </w:t>
      </w:r>
      <w:r w:rsidRPr="00D8037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 xml:space="preserve">приобретенных в период получения среднего профессионального образования и (или) высшего </w:t>
      </w:r>
      <w:r w:rsidRPr="00D80372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образования.</w:t>
      </w:r>
    </w:p>
    <w:p w:rsidR="00AC150E" w:rsidRPr="00D80372" w:rsidRDefault="00AC150E" w:rsidP="00AC150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7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C150E" w:rsidRPr="00D80372" w:rsidRDefault="00AC150E" w:rsidP="00AC150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24813">
        <w:rPr>
          <w:rFonts w:ascii="Times New Roman" w:eastAsia="Times New Roman" w:hAnsi="Times New Roman" w:cs="Times New Roman"/>
          <w:sz w:val="24"/>
          <w:szCs w:val="24"/>
          <w:highlight w:val="yellow"/>
        </w:rPr>
        <w:t>С 1 сентября 2022 года</w:t>
      </w:r>
      <w:r w:rsidRPr="00D80372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Pr="00D80372">
        <w:rPr>
          <w:rFonts w:ascii="Times New Roman" w:eastAsia="Times New Roman" w:hAnsi="Times New Roman" w:cs="Times New Roman"/>
          <w:sz w:val="24"/>
          <w:szCs w:val="24"/>
        </w:rPr>
        <w:t xml:space="preserve">обучение и проверка знаний требований </w:t>
      </w:r>
      <w:r w:rsidRPr="009549F1">
        <w:rPr>
          <w:rFonts w:ascii="Times New Roman" w:eastAsia="Times New Roman" w:hAnsi="Times New Roman" w:cs="Times New Roman"/>
          <w:b/>
          <w:sz w:val="28"/>
          <w:szCs w:val="28"/>
        </w:rPr>
        <w:t>охраны труда</w:t>
      </w:r>
      <w:r w:rsidRPr="00D803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0372">
        <w:rPr>
          <w:rFonts w:ascii="Times New Roman" w:eastAsia="Times New Roman" w:hAnsi="Times New Roman" w:cs="Times New Roman"/>
          <w:sz w:val="24"/>
          <w:szCs w:val="24"/>
        </w:rPr>
        <w:t>проводится в соответствии с новыми нормативными документами:</w:t>
      </w:r>
    </w:p>
    <w:p w:rsidR="00AC150E" w:rsidRPr="00D80372" w:rsidRDefault="00AC150E" w:rsidP="00AC150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72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 </w:t>
      </w:r>
      <w:hyperlink r:id="rId6" w:tgtFrame="_blank" w:history="1">
        <w:r w:rsidRPr="00D8037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от 24.12.2021 № 2464</w:t>
        </w:r>
      </w:hyperlink>
      <w:r w:rsidRPr="00D8037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150E" w:rsidRPr="00D80372" w:rsidRDefault="00AC150E" w:rsidP="00AC150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72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 </w:t>
      </w:r>
      <w:hyperlink r:id="rId7" w:tgtFrame="_blank" w:history="1">
        <w:r w:rsidRPr="00D8037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от 16.12.2021 № 2334</w:t>
        </w:r>
      </w:hyperlink>
    </w:p>
    <w:p w:rsidR="00D80372" w:rsidRDefault="00D80372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F41FEC" w:rsidRDefault="00F41FEC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04A88" w:rsidRPr="00D80372" w:rsidRDefault="00502EE5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Категории лиц, проходящих обучение по программам </w:t>
      </w:r>
      <w:r w:rsidRPr="00D80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области </w:t>
      </w:r>
      <w:r w:rsidR="00D30DE2" w:rsidRPr="00D80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ОХРАНЫ ТРУДА и </w:t>
      </w:r>
      <w:r w:rsidR="00BF617E" w:rsidRPr="00D8037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 ПОМОЩИ ПОСТРАДАВШИМ</w:t>
      </w:r>
      <w:r w:rsidR="00D30DE2" w:rsidRPr="00D803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04A88" w:rsidRPr="00D80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88" w:rsidRPr="00D80372" w:rsidRDefault="00E04A88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п.53. (Постановления </w:t>
      </w:r>
      <w:r w:rsidRPr="00D80372">
        <w:rPr>
          <w:rFonts w:ascii="Times New Roman" w:eastAsia="Times New Roman" w:hAnsi="Times New Roman" w:cs="Times New Roman"/>
          <w:sz w:val="24"/>
          <w:szCs w:val="24"/>
        </w:rPr>
        <w:t>Правительства РФ </w:t>
      </w:r>
      <w:hyperlink r:id="rId8" w:tgtFrame="_blank" w:history="1">
        <w:r w:rsidRPr="00D8037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от 24.12.2021 № 2464</w:t>
        </w:r>
      </w:hyperlink>
      <w:r w:rsidRPr="00D80372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)</w:t>
      </w:r>
      <w:r w:rsidRPr="00D80372">
        <w:rPr>
          <w:rFonts w:ascii="Times New Roman" w:hAnsi="Times New Roman" w:cs="Times New Roman"/>
          <w:sz w:val="24"/>
          <w:szCs w:val="24"/>
        </w:rPr>
        <w:t xml:space="preserve"> </w:t>
      </w:r>
      <w:r w:rsidRPr="00924813">
        <w:rPr>
          <w:rFonts w:ascii="Times New Roman" w:hAnsi="Times New Roman" w:cs="Times New Roman"/>
          <w:sz w:val="24"/>
          <w:szCs w:val="24"/>
          <w:highlight w:val="yellow"/>
        </w:rPr>
        <w:t>Обучению</w:t>
      </w:r>
      <w:r w:rsidRPr="00D80372">
        <w:rPr>
          <w:rFonts w:ascii="Times New Roman" w:hAnsi="Times New Roman" w:cs="Times New Roman"/>
          <w:sz w:val="24"/>
          <w:szCs w:val="24"/>
        </w:rPr>
        <w:t xml:space="preserve"> требованиям охраны труда </w:t>
      </w:r>
      <w:r w:rsidRPr="00924813">
        <w:rPr>
          <w:rFonts w:ascii="Times New Roman" w:hAnsi="Times New Roman" w:cs="Times New Roman"/>
          <w:sz w:val="24"/>
          <w:szCs w:val="24"/>
          <w:highlight w:val="yellow"/>
        </w:rPr>
        <w:t>подлежат следующие категории работников</w:t>
      </w:r>
      <w:r w:rsidRPr="00D80372">
        <w:rPr>
          <w:rFonts w:ascii="Times New Roman" w:hAnsi="Times New Roman" w:cs="Times New Roman"/>
          <w:sz w:val="24"/>
          <w:szCs w:val="24"/>
        </w:rPr>
        <w:t>:</w:t>
      </w:r>
    </w:p>
    <w:p w:rsidR="00E04A88" w:rsidRPr="00D80372" w:rsidRDefault="00E04A88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а) </w:t>
      </w:r>
      <w:r w:rsidRPr="00AE089B">
        <w:rPr>
          <w:rFonts w:ascii="Times New Roman" w:hAnsi="Times New Roman" w:cs="Times New Roman"/>
          <w:sz w:val="24"/>
          <w:szCs w:val="24"/>
        </w:rPr>
        <w:t>работодатель (</w:t>
      </w:r>
      <w:r w:rsidRPr="00924813">
        <w:rPr>
          <w:rFonts w:ascii="Times New Roman" w:hAnsi="Times New Roman" w:cs="Times New Roman"/>
          <w:sz w:val="24"/>
          <w:szCs w:val="24"/>
          <w:highlight w:val="yellow"/>
        </w:rPr>
        <w:t>руководитель организации</w:t>
      </w:r>
      <w:r w:rsidRPr="00AE089B">
        <w:rPr>
          <w:rFonts w:ascii="Times New Roman" w:hAnsi="Times New Roman" w:cs="Times New Roman"/>
          <w:sz w:val="24"/>
          <w:szCs w:val="24"/>
        </w:rPr>
        <w:t xml:space="preserve">), </w:t>
      </w:r>
      <w:r w:rsidRPr="00924813">
        <w:rPr>
          <w:rFonts w:ascii="Times New Roman" w:hAnsi="Times New Roman" w:cs="Times New Roman"/>
          <w:sz w:val="24"/>
          <w:szCs w:val="24"/>
          <w:highlight w:val="yellow"/>
        </w:rPr>
        <w:t>заместители</w:t>
      </w:r>
      <w:r w:rsidRPr="00AE089B">
        <w:rPr>
          <w:rFonts w:ascii="Times New Roman" w:hAnsi="Times New Roman" w:cs="Times New Roman"/>
          <w:sz w:val="24"/>
          <w:szCs w:val="24"/>
        </w:rPr>
        <w:t xml:space="preserve"> руководителя организации, на которых приказом работодателя возложены обязанности по охране труда,</w:t>
      </w:r>
      <w:r w:rsidRPr="00D80372">
        <w:rPr>
          <w:rFonts w:ascii="Times New Roman" w:hAnsi="Times New Roman" w:cs="Times New Roman"/>
          <w:sz w:val="24"/>
          <w:szCs w:val="24"/>
        </w:rPr>
        <w:t xml:space="preserve"> руководители филиалов и их заместители, на которых приказом работодателя возложены обязанности по охране труда, - по программе обучения требованиям охраны труда, указанной в подпункте "а" пункта 46 настоящих Правил;</w:t>
      </w:r>
    </w:p>
    <w:p w:rsidR="00E04A88" w:rsidRPr="00D80372" w:rsidRDefault="00E04A88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б) </w:t>
      </w:r>
      <w:r w:rsidRPr="00F41FEC">
        <w:rPr>
          <w:rFonts w:ascii="Times New Roman" w:hAnsi="Times New Roman" w:cs="Times New Roman"/>
          <w:sz w:val="24"/>
          <w:szCs w:val="24"/>
          <w:highlight w:val="yellow"/>
        </w:rPr>
        <w:t>руководители структурных подразделений</w:t>
      </w:r>
      <w:r w:rsidRPr="00D80372">
        <w:rPr>
          <w:rFonts w:ascii="Times New Roman" w:hAnsi="Times New Roman" w:cs="Times New Roman"/>
          <w:sz w:val="24"/>
          <w:szCs w:val="24"/>
        </w:rPr>
        <w:t xml:space="preserve"> организации и их заместители, руководители структурных подразделений филиала и их заместители - по программам обучения требованиям охраны труда, указанным в подпунктах "а" и "б" пункта 46 настоящих Правил;</w:t>
      </w:r>
    </w:p>
    <w:p w:rsidR="00E04A88" w:rsidRPr="00D80372" w:rsidRDefault="00E04A88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в) работники организации, отнесенные к категории </w:t>
      </w:r>
      <w:r w:rsidRPr="003A6C63">
        <w:rPr>
          <w:rFonts w:ascii="Times New Roman" w:hAnsi="Times New Roman" w:cs="Times New Roman"/>
          <w:sz w:val="24"/>
          <w:szCs w:val="24"/>
          <w:highlight w:val="yellow"/>
        </w:rPr>
        <w:t>специалисты</w:t>
      </w:r>
      <w:r w:rsidRPr="00D80372">
        <w:rPr>
          <w:rFonts w:ascii="Times New Roman" w:hAnsi="Times New Roman" w:cs="Times New Roman"/>
          <w:sz w:val="24"/>
          <w:szCs w:val="24"/>
        </w:rPr>
        <w:t>, - по программе обучения требованиям охраны труда, указанной в подпункте "б" пункта 46 настоящих Правил;</w:t>
      </w:r>
    </w:p>
    <w:p w:rsidR="00E04A88" w:rsidRPr="00D80372" w:rsidRDefault="00E04A88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г) </w:t>
      </w:r>
      <w:r w:rsidRPr="00924813">
        <w:rPr>
          <w:rFonts w:ascii="Times New Roman" w:hAnsi="Times New Roman" w:cs="Times New Roman"/>
          <w:sz w:val="24"/>
          <w:szCs w:val="24"/>
          <w:highlight w:val="yellow"/>
        </w:rPr>
        <w:t>специалисты по охране труда</w:t>
      </w:r>
      <w:r w:rsidRPr="00D80372">
        <w:rPr>
          <w:rFonts w:ascii="Times New Roman" w:hAnsi="Times New Roman" w:cs="Times New Roman"/>
          <w:sz w:val="24"/>
          <w:szCs w:val="24"/>
        </w:rPr>
        <w:t xml:space="preserve"> - по программам обучения требованиям охраны труда, указанным в подпунктах "а" и "б" пункта 46 настоящих Правил;</w:t>
      </w:r>
    </w:p>
    <w:p w:rsidR="00924813" w:rsidRPr="00924813" w:rsidRDefault="00E04A88" w:rsidP="0092481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д) </w:t>
      </w:r>
      <w:r w:rsidRPr="00924813">
        <w:rPr>
          <w:rFonts w:ascii="Times New Roman" w:hAnsi="Times New Roman" w:cs="Times New Roman"/>
          <w:sz w:val="24"/>
          <w:szCs w:val="24"/>
          <w:highlight w:val="yellow"/>
        </w:rPr>
        <w:t>работники рабочих профессий</w:t>
      </w:r>
      <w:r w:rsidRPr="00D80372">
        <w:rPr>
          <w:rFonts w:ascii="Times New Roman" w:hAnsi="Times New Roman" w:cs="Times New Roman"/>
          <w:sz w:val="24"/>
          <w:szCs w:val="24"/>
        </w:rPr>
        <w:t xml:space="preserve"> - по программе обучения требованиям охраны труда, указанной в подпункте "б" пункта 46 настоящих Правил;</w:t>
      </w:r>
      <w:r w:rsidR="00924813" w:rsidRPr="00924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4813">
        <w:rPr>
          <w:rFonts w:ascii="Times New Roman" w:hAnsi="Times New Roman" w:cs="Times New Roman"/>
          <w:color w:val="FF0000"/>
          <w:sz w:val="24"/>
          <w:szCs w:val="24"/>
        </w:rPr>
        <w:t>(повара, слесари</w:t>
      </w:r>
      <w:r w:rsidR="00E92A11">
        <w:rPr>
          <w:rFonts w:ascii="Times New Roman" w:hAnsi="Times New Roman" w:cs="Times New Roman"/>
          <w:color w:val="FF0000"/>
          <w:sz w:val="24"/>
          <w:szCs w:val="24"/>
        </w:rPr>
        <w:t>, уборщики помещений, машинисты по стирке белья</w:t>
      </w:r>
      <w:r w:rsidR="00924813">
        <w:rPr>
          <w:rFonts w:ascii="Times New Roman" w:hAnsi="Times New Roman" w:cs="Times New Roman"/>
          <w:color w:val="FF0000"/>
          <w:sz w:val="24"/>
          <w:szCs w:val="24"/>
        </w:rPr>
        <w:t xml:space="preserve"> и т.д.)</w:t>
      </w:r>
    </w:p>
    <w:p w:rsidR="00E04A88" w:rsidRPr="00D80372" w:rsidRDefault="00E04A88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>е) члены комиссий по проверке знания требований охраны труда, лица, проводящие инструктажи по охране труда и обучение требованиям охраны труда, - по программе обучения требованиям охраны труда, указанной в подпункте "б" пункта 46 настоящих Правил, а также по программам, обязательным для работников, в отношении которых проводится проверка знания требований охраны труда и (или) инструктаж по охране труда, и (или) обучение требованиям охраны труда;</w:t>
      </w:r>
    </w:p>
    <w:p w:rsidR="00E04A88" w:rsidRPr="00D80372" w:rsidRDefault="00E04A88" w:rsidP="00E04A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>ж)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 - по программам обучения требованиям охраны труда, указанным в подпунктах "а" и "б" пункта 46 настоящих Правил.</w:t>
      </w:r>
    </w:p>
    <w:p w:rsidR="002423E9" w:rsidRPr="00D80372" w:rsidRDefault="002423E9" w:rsidP="002423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п. 33. (Постановления </w:t>
      </w:r>
      <w:r w:rsidRPr="00D80372">
        <w:rPr>
          <w:rFonts w:ascii="Times New Roman" w:eastAsia="Times New Roman" w:hAnsi="Times New Roman" w:cs="Times New Roman"/>
          <w:sz w:val="24"/>
          <w:szCs w:val="24"/>
        </w:rPr>
        <w:t>Правительства РФ </w:t>
      </w:r>
      <w:hyperlink r:id="rId9" w:tgtFrame="_blank" w:history="1">
        <w:r w:rsidRPr="00D8037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от 24.12.2021 № 2464</w:t>
        </w:r>
      </w:hyperlink>
      <w:r w:rsidRPr="00D80372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)</w:t>
      </w:r>
      <w:r w:rsidRPr="00D80372">
        <w:rPr>
          <w:rFonts w:ascii="Times New Roman" w:hAnsi="Times New Roman" w:cs="Times New Roman"/>
          <w:sz w:val="24"/>
          <w:szCs w:val="24"/>
        </w:rPr>
        <w:t xml:space="preserve">  Обучение по </w:t>
      </w:r>
      <w:r w:rsidRPr="00D80372">
        <w:rPr>
          <w:rFonts w:ascii="Times New Roman" w:hAnsi="Times New Roman" w:cs="Times New Roman"/>
          <w:b/>
          <w:sz w:val="28"/>
          <w:szCs w:val="28"/>
        </w:rPr>
        <w:t>оказанию первой помощи пострадавшим</w:t>
      </w:r>
      <w:r w:rsidRPr="00D80372">
        <w:rPr>
          <w:rFonts w:ascii="Times New Roman" w:hAnsi="Times New Roman" w:cs="Times New Roman"/>
          <w:sz w:val="24"/>
          <w:szCs w:val="24"/>
        </w:rPr>
        <w:t xml:space="preserve"> проводится в отношении следующих категорий работников:</w:t>
      </w:r>
    </w:p>
    <w:p w:rsidR="002423E9" w:rsidRPr="00D80372" w:rsidRDefault="002423E9" w:rsidP="002423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а) </w:t>
      </w:r>
      <w:r w:rsidRPr="00924813">
        <w:rPr>
          <w:rFonts w:ascii="Times New Roman" w:hAnsi="Times New Roman" w:cs="Times New Roman"/>
          <w:sz w:val="24"/>
          <w:szCs w:val="24"/>
          <w:highlight w:val="yellow"/>
        </w:rPr>
        <w:t>работники, на которых приказом работодателя возложены обязанности по проведению инструктажа по охране труда,</w:t>
      </w:r>
      <w:r w:rsidRPr="00D80372">
        <w:rPr>
          <w:rFonts w:ascii="Times New Roman" w:hAnsi="Times New Roman" w:cs="Times New Roman"/>
          <w:sz w:val="24"/>
          <w:szCs w:val="24"/>
        </w:rPr>
        <w:t xml:space="preserve">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2423E9" w:rsidRPr="00924813" w:rsidRDefault="002423E9" w:rsidP="002423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б) </w:t>
      </w:r>
      <w:r w:rsidRPr="001E51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работники рабочих профессий</w:t>
      </w:r>
      <w:r w:rsidRPr="001E51B1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="00924813">
        <w:rPr>
          <w:rFonts w:ascii="Times New Roman" w:hAnsi="Times New Roman" w:cs="Times New Roman"/>
          <w:sz w:val="24"/>
          <w:szCs w:val="24"/>
        </w:rPr>
        <w:t xml:space="preserve"> </w:t>
      </w:r>
      <w:r w:rsidR="00924813">
        <w:rPr>
          <w:rFonts w:ascii="Times New Roman" w:hAnsi="Times New Roman" w:cs="Times New Roman"/>
          <w:color w:val="FF0000"/>
          <w:sz w:val="24"/>
          <w:szCs w:val="24"/>
        </w:rPr>
        <w:t>(повара, слесари и т.д.)</w:t>
      </w:r>
    </w:p>
    <w:p w:rsidR="002423E9" w:rsidRPr="00D80372" w:rsidRDefault="002423E9" w:rsidP="002423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 w:rsidR="002423E9" w:rsidRPr="00924813" w:rsidRDefault="002423E9" w:rsidP="002423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г) работники, к трудовым функциям которых отнесено управление </w:t>
      </w:r>
      <w:r w:rsidRPr="001E51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автотранспортным</w:t>
      </w:r>
      <w:r w:rsidRPr="00D80372">
        <w:rPr>
          <w:rFonts w:ascii="Times New Roman" w:hAnsi="Times New Roman" w:cs="Times New Roman"/>
          <w:sz w:val="24"/>
          <w:szCs w:val="24"/>
        </w:rPr>
        <w:t xml:space="preserve"> средством;</w:t>
      </w:r>
      <w:r w:rsidR="00924813">
        <w:rPr>
          <w:rFonts w:ascii="Times New Roman" w:hAnsi="Times New Roman" w:cs="Times New Roman"/>
          <w:sz w:val="24"/>
          <w:szCs w:val="24"/>
        </w:rPr>
        <w:t xml:space="preserve"> </w:t>
      </w:r>
      <w:r w:rsidR="00924813">
        <w:rPr>
          <w:rFonts w:ascii="Times New Roman" w:hAnsi="Times New Roman" w:cs="Times New Roman"/>
          <w:color w:val="FF0000"/>
          <w:sz w:val="24"/>
          <w:szCs w:val="24"/>
        </w:rPr>
        <w:t xml:space="preserve">(водители школьных автобусов, водители автомобилей по </w:t>
      </w:r>
      <w:proofErr w:type="spellStart"/>
      <w:r w:rsidR="00924813">
        <w:rPr>
          <w:rFonts w:ascii="Times New Roman" w:hAnsi="Times New Roman" w:cs="Times New Roman"/>
          <w:color w:val="FF0000"/>
          <w:sz w:val="24"/>
          <w:szCs w:val="24"/>
        </w:rPr>
        <w:t>штатке</w:t>
      </w:r>
      <w:proofErr w:type="spellEnd"/>
      <w:r w:rsidR="0092481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423E9" w:rsidRPr="00924813" w:rsidRDefault="002423E9" w:rsidP="002423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>д)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  <w:r w:rsidR="00924813">
        <w:rPr>
          <w:rFonts w:ascii="Times New Roman" w:hAnsi="Times New Roman" w:cs="Times New Roman"/>
          <w:sz w:val="24"/>
          <w:szCs w:val="24"/>
        </w:rPr>
        <w:t xml:space="preserve"> </w:t>
      </w:r>
      <w:r w:rsidR="00924813">
        <w:rPr>
          <w:rFonts w:ascii="Times New Roman" w:hAnsi="Times New Roman" w:cs="Times New Roman"/>
          <w:color w:val="FF0000"/>
          <w:sz w:val="24"/>
          <w:szCs w:val="24"/>
        </w:rPr>
        <w:t xml:space="preserve">(преподаватели, воспитатели, </w:t>
      </w:r>
      <w:proofErr w:type="spellStart"/>
      <w:r w:rsidR="00924813">
        <w:rPr>
          <w:rFonts w:ascii="Times New Roman" w:hAnsi="Times New Roman" w:cs="Times New Roman"/>
          <w:color w:val="FF0000"/>
          <w:sz w:val="24"/>
          <w:szCs w:val="24"/>
        </w:rPr>
        <w:t>музработники</w:t>
      </w:r>
      <w:proofErr w:type="spellEnd"/>
      <w:r w:rsidR="00924813">
        <w:rPr>
          <w:rFonts w:ascii="Times New Roman" w:hAnsi="Times New Roman" w:cs="Times New Roman"/>
          <w:color w:val="FF0000"/>
          <w:sz w:val="24"/>
          <w:szCs w:val="24"/>
        </w:rPr>
        <w:t xml:space="preserve"> и т.д.)</w:t>
      </w:r>
    </w:p>
    <w:p w:rsidR="002423E9" w:rsidRPr="00D80372" w:rsidRDefault="002423E9" w:rsidP="002423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</w:t>
      </w:r>
      <w:r w:rsidRPr="001E51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специалисты по охране труда</w:t>
      </w:r>
      <w:r w:rsidRPr="00D80372">
        <w:rPr>
          <w:rFonts w:ascii="Times New Roman" w:hAnsi="Times New Roman" w:cs="Times New Roman"/>
          <w:sz w:val="24"/>
          <w:szCs w:val="24"/>
        </w:rPr>
        <w:t>, а также члены комитетов (комиссий) по охране труда;</w:t>
      </w:r>
    </w:p>
    <w:p w:rsidR="002423E9" w:rsidRDefault="002423E9" w:rsidP="002423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>ж) иные работники по решению работодателя.</w:t>
      </w:r>
    </w:p>
    <w:p w:rsidR="00DD0210" w:rsidRPr="00DD0210" w:rsidRDefault="00511F16" w:rsidP="00DD02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DD0210">
        <w:rPr>
          <w:rFonts w:ascii="Times New Roman" w:hAnsi="Times New Roman" w:cs="Times New Roman"/>
          <w:sz w:val="24"/>
          <w:szCs w:val="24"/>
        </w:rPr>
        <w:t>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210" w:rsidRPr="00DD0210">
        <w:rPr>
          <w:rFonts w:ascii="Times New Roman" w:hAnsi="Times New Roman" w:cs="Times New Roman"/>
          <w:sz w:val="24"/>
          <w:szCs w:val="24"/>
        </w:rPr>
        <w:t xml:space="preserve">Работодатель проводит обучение работников требованиям охраны труда, обучение по </w:t>
      </w:r>
      <w:r w:rsidR="00DD0210" w:rsidRPr="00DD0210">
        <w:rPr>
          <w:rFonts w:ascii="Times New Roman" w:hAnsi="Times New Roman" w:cs="Times New Roman"/>
          <w:sz w:val="24"/>
          <w:szCs w:val="24"/>
        </w:rPr>
        <w:lastRenderedPageBreak/>
        <w:t xml:space="preserve">оказанию первой помощи пострадавшим, обучение по использованию (применению) средств индивидуальной защиты </w:t>
      </w:r>
      <w:r w:rsidR="00DD0210" w:rsidRPr="00DD0210">
        <w:rPr>
          <w:rFonts w:ascii="Times New Roman" w:hAnsi="Times New Roman" w:cs="Times New Roman"/>
          <w:sz w:val="24"/>
          <w:szCs w:val="24"/>
          <w:highlight w:val="yellow"/>
        </w:rPr>
        <w:t>после регистрации в реестре</w:t>
      </w:r>
      <w:r w:rsidR="00DD0210" w:rsidRPr="00DD021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юридических лиц, осуществляющих деятельность по обучению своих работников вопросам охраны труда, в соответствии с требованиями раздела XI настоящих Правил, при условии внесения информации о нем в личный кабинет индивидуального предпринимателя, юридического лица, осуществляющих деятельность по обучению своих работников вопросам охраны труда, </w:t>
      </w:r>
      <w:r w:rsidR="00DD0210" w:rsidRPr="00DD0210">
        <w:rPr>
          <w:rFonts w:ascii="Times New Roman" w:hAnsi="Times New Roman" w:cs="Times New Roman"/>
          <w:sz w:val="24"/>
          <w:szCs w:val="24"/>
          <w:highlight w:val="yellow"/>
        </w:rPr>
        <w:t>в информационной системе охраны труда Министерства труда и социальной защиты Российской Федерации</w:t>
      </w:r>
      <w:r w:rsidR="00DD0210" w:rsidRPr="00DD0210">
        <w:rPr>
          <w:rFonts w:ascii="Times New Roman" w:hAnsi="Times New Roman" w:cs="Times New Roman"/>
          <w:sz w:val="24"/>
          <w:szCs w:val="24"/>
        </w:rPr>
        <w:t>.</w:t>
      </w:r>
    </w:p>
    <w:p w:rsidR="00325368" w:rsidRPr="00325368" w:rsidRDefault="00DD5A11" w:rsidP="003253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5368" w:rsidRPr="00325368">
        <w:rPr>
          <w:rFonts w:ascii="Times New Roman" w:hAnsi="Times New Roman" w:cs="Times New Roman"/>
          <w:sz w:val="24"/>
          <w:szCs w:val="24"/>
        </w:rPr>
        <w:t xml:space="preserve">оложения пункта 99 Правил в части,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Федерации, </w:t>
      </w:r>
      <w:r w:rsidR="00325368">
        <w:rPr>
          <w:rFonts w:ascii="Times New Roman" w:hAnsi="Times New Roman" w:cs="Times New Roman"/>
          <w:sz w:val="24"/>
          <w:szCs w:val="24"/>
          <w:highlight w:val="yellow"/>
        </w:rPr>
        <w:t>применяются с 1 марта 2023 г.</w:t>
      </w:r>
    </w:p>
    <w:p w:rsidR="00DD0210" w:rsidRDefault="00DD0210" w:rsidP="002423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6B6" w:rsidRPr="00D962DA" w:rsidRDefault="007A16B6" w:rsidP="007A16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72">
        <w:rPr>
          <w:rFonts w:ascii="Times New Roman" w:hAnsi="Times New Roman" w:cs="Times New Roman"/>
          <w:sz w:val="24"/>
          <w:szCs w:val="24"/>
        </w:rPr>
        <w:t xml:space="preserve">      По вопросам обучения </w:t>
      </w:r>
      <w:r w:rsidR="00D962DA" w:rsidRPr="00D80372">
        <w:rPr>
          <w:rFonts w:ascii="Times New Roman" w:hAnsi="Times New Roman" w:cs="Times New Roman"/>
          <w:sz w:val="24"/>
          <w:szCs w:val="24"/>
        </w:rPr>
        <w:t>обращаться по т. 8(351</w:t>
      </w:r>
      <w:r w:rsidR="00530ED3" w:rsidRPr="00D80372">
        <w:rPr>
          <w:rFonts w:ascii="Times New Roman" w:hAnsi="Times New Roman" w:cs="Times New Roman"/>
          <w:sz w:val="24"/>
          <w:szCs w:val="24"/>
        </w:rPr>
        <w:t>43</w:t>
      </w:r>
      <w:r w:rsidR="00D962DA" w:rsidRPr="00D80372">
        <w:rPr>
          <w:rFonts w:ascii="Times New Roman" w:hAnsi="Times New Roman" w:cs="Times New Roman"/>
          <w:sz w:val="24"/>
          <w:szCs w:val="24"/>
        </w:rPr>
        <w:t>)</w:t>
      </w:r>
      <w:r w:rsidR="00530ED3" w:rsidRPr="00D80372">
        <w:rPr>
          <w:rFonts w:ascii="Times New Roman" w:hAnsi="Times New Roman" w:cs="Times New Roman"/>
          <w:sz w:val="24"/>
          <w:szCs w:val="24"/>
        </w:rPr>
        <w:t>2-24-60</w:t>
      </w:r>
      <w:r w:rsidRPr="00D80372">
        <w:rPr>
          <w:rFonts w:ascii="Times New Roman" w:hAnsi="Times New Roman" w:cs="Times New Roman"/>
          <w:sz w:val="24"/>
          <w:szCs w:val="24"/>
        </w:rPr>
        <w:t xml:space="preserve">, на электронную почту </w:t>
      </w:r>
      <w:proofErr w:type="spellStart"/>
      <w:r w:rsidR="00530ED3" w:rsidRPr="00D80372">
        <w:rPr>
          <w:rFonts w:ascii="Times New Roman" w:hAnsi="Times New Roman" w:cs="Times New Roman"/>
          <w:b/>
          <w:sz w:val="24"/>
          <w:szCs w:val="24"/>
          <w:lang w:val="en-US"/>
        </w:rPr>
        <w:t>kn</w:t>
      </w:r>
      <w:r w:rsidR="00544916" w:rsidRPr="00D8037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530ED3" w:rsidRPr="00D80372">
        <w:rPr>
          <w:rFonts w:ascii="Times New Roman" w:hAnsi="Times New Roman" w:cs="Times New Roman"/>
          <w:b/>
          <w:sz w:val="24"/>
          <w:szCs w:val="24"/>
          <w:lang w:val="en-US"/>
        </w:rPr>
        <w:t>azeva</w:t>
      </w:r>
      <w:proofErr w:type="spellEnd"/>
      <w:r w:rsidR="00530ED3" w:rsidRPr="00D80372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530ED3" w:rsidRPr="00D80372">
        <w:rPr>
          <w:rFonts w:ascii="Times New Roman" w:hAnsi="Times New Roman" w:cs="Times New Roman"/>
          <w:b/>
          <w:sz w:val="24"/>
          <w:szCs w:val="24"/>
          <w:lang w:val="en-US"/>
        </w:rPr>
        <w:t>teh</w:t>
      </w:r>
      <w:proofErr w:type="spellEnd"/>
      <w:r w:rsidR="00D962DA" w:rsidRPr="00D80372">
        <w:rPr>
          <w:rFonts w:ascii="Times New Roman" w:hAnsi="Times New Roman" w:cs="Times New Roman"/>
          <w:b/>
          <w:sz w:val="24"/>
          <w:szCs w:val="24"/>
        </w:rPr>
        <w:t>@</w:t>
      </w:r>
      <w:r w:rsidR="00530ED3" w:rsidRPr="00D8037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962DA" w:rsidRPr="00D8037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962DA" w:rsidRPr="00D8037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25368" w:rsidRDefault="00333D8B" w:rsidP="00333D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3D8B" w:rsidRDefault="00333D8B" w:rsidP="00333D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A4DC5">
        <w:rPr>
          <w:rFonts w:ascii="Times New Roman" w:hAnsi="Times New Roman" w:cs="Times New Roman"/>
          <w:sz w:val="24"/>
          <w:szCs w:val="24"/>
        </w:rPr>
        <w:t>иректор ГБПОУ «ВАТТ-</w:t>
      </w:r>
      <w:proofErr w:type="gramStart"/>
      <w:r w:rsidRPr="00AA4DC5">
        <w:rPr>
          <w:rFonts w:ascii="Times New Roman" w:hAnsi="Times New Roman" w:cs="Times New Roman"/>
          <w:sz w:val="24"/>
          <w:szCs w:val="24"/>
        </w:rPr>
        <w:t xml:space="preserve">ККК»   </w:t>
      </w:r>
      <w:proofErr w:type="gramEnd"/>
      <w:r w:rsidRPr="00AA4DC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423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4DC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4DC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4D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4D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Докшин</w:t>
      </w:r>
    </w:p>
    <w:p w:rsidR="00D30DE2" w:rsidRDefault="00D30DE2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25368" w:rsidRDefault="00325368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25368" w:rsidRDefault="00325368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25368" w:rsidRDefault="00325368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25368" w:rsidRDefault="00325368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25368" w:rsidRDefault="00325368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E51B1" w:rsidRDefault="001E51B1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25368" w:rsidRDefault="00325368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639E7" w:rsidRPr="00AA4DC5" w:rsidRDefault="00C639E7" w:rsidP="00C639E7">
      <w:pPr>
        <w:pStyle w:val="a4"/>
        <w:rPr>
          <w:rFonts w:ascii="Times New Roman" w:hAnsi="Times New Roman" w:cs="Times New Roman"/>
          <w:sz w:val="20"/>
          <w:szCs w:val="20"/>
        </w:rPr>
      </w:pPr>
      <w:r w:rsidRPr="00AA4DC5">
        <w:rPr>
          <w:rFonts w:ascii="Times New Roman" w:hAnsi="Times New Roman" w:cs="Times New Roman"/>
          <w:sz w:val="20"/>
          <w:szCs w:val="20"/>
        </w:rPr>
        <w:t>Исполнитель: Князева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A4DC5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41FEC" w:rsidRDefault="00C639E7" w:rsidP="00C639E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8(35143)2-24-60</w:t>
      </w:r>
    </w:p>
    <w:p w:rsidR="00F41FEC" w:rsidRDefault="00F41FEC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41FEC" w:rsidRDefault="00F41FEC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41FEC" w:rsidRDefault="00F41FEC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41FEC" w:rsidRPr="00F41FEC" w:rsidRDefault="00F41FEC" w:rsidP="00F41FEC">
      <w:pPr>
        <w:shd w:val="clear" w:color="auto" w:fill="EAEAEA"/>
        <w:spacing w:after="0" w:line="360" w:lineRule="atLeast"/>
        <w:outlineLvl w:val="0"/>
        <w:rPr>
          <w:rFonts w:ascii="Tahoma" w:eastAsia="Times New Roman" w:hAnsi="Tahoma" w:cs="Tahoma"/>
          <w:color w:val="3D4B88"/>
          <w:kern w:val="36"/>
          <w:sz w:val="30"/>
          <w:szCs w:val="30"/>
        </w:rPr>
      </w:pPr>
      <w:r w:rsidRPr="00F41FEC">
        <w:rPr>
          <w:rFonts w:ascii="Tahoma" w:eastAsia="Times New Roman" w:hAnsi="Tahoma" w:cs="Tahoma"/>
          <w:color w:val="3D4B88"/>
          <w:kern w:val="36"/>
          <w:sz w:val="30"/>
          <w:szCs w:val="30"/>
        </w:rPr>
        <w:t xml:space="preserve">Нужно ли обучать в специализированной организации (Постановление 2464) по программам </w:t>
      </w:r>
      <w:proofErr w:type="gramStart"/>
      <w:r w:rsidRPr="00F41FEC">
        <w:rPr>
          <w:rFonts w:ascii="Tahoma" w:eastAsia="Times New Roman" w:hAnsi="Tahoma" w:cs="Tahoma"/>
          <w:color w:val="3D4B88"/>
          <w:kern w:val="36"/>
          <w:sz w:val="30"/>
          <w:szCs w:val="30"/>
        </w:rPr>
        <w:t>А,Б</w:t>
      </w:r>
      <w:proofErr w:type="gramEnd"/>
      <w:r w:rsidRPr="00F41FEC">
        <w:rPr>
          <w:rFonts w:ascii="Tahoma" w:eastAsia="Times New Roman" w:hAnsi="Tahoma" w:cs="Tahoma"/>
          <w:color w:val="3D4B88"/>
          <w:kern w:val="36"/>
          <w:sz w:val="30"/>
          <w:szCs w:val="30"/>
        </w:rPr>
        <w:t>,В</w:t>
      </w:r>
    </w:p>
    <w:p w:rsidR="00F41FEC" w:rsidRPr="00F41FEC" w:rsidRDefault="00F41FEC" w:rsidP="00F41FEC">
      <w:pPr>
        <w:spacing w:after="150" w:line="240" w:lineRule="auto"/>
        <w:rPr>
          <w:rFonts w:ascii="Tahoma" w:eastAsia="Times New Roman" w:hAnsi="Tahoma" w:cs="Tahoma"/>
          <w:color w:val="777777"/>
          <w:sz w:val="18"/>
          <w:szCs w:val="18"/>
        </w:rPr>
      </w:pPr>
      <w:r w:rsidRPr="00F41FEC">
        <w:rPr>
          <w:rFonts w:ascii="Tahoma" w:eastAsia="Times New Roman" w:hAnsi="Tahoma" w:cs="Tahoma"/>
          <w:color w:val="777777"/>
          <w:sz w:val="18"/>
          <w:szCs w:val="18"/>
        </w:rPr>
        <w:t>5 апреля 2023 | </w:t>
      </w:r>
      <w:hyperlink r:id="rId10" w:history="1">
        <w:r w:rsidRPr="00F41FEC">
          <w:rPr>
            <w:rFonts w:ascii="Tahoma" w:eastAsia="Times New Roman" w:hAnsi="Tahoma" w:cs="Tahoma"/>
            <w:color w:val="777777"/>
            <w:sz w:val="18"/>
            <w:szCs w:val="18"/>
          </w:rPr>
          <w:t>Обучение по ОТ и ПБ</w:t>
        </w:r>
      </w:hyperlink>
    </w:p>
    <w:p w:rsidR="00F41FEC" w:rsidRPr="00F41FEC" w:rsidRDefault="00F41FEC" w:rsidP="00E92A11">
      <w:pPr>
        <w:spacing w:after="240" w:line="315" w:lineRule="atLeast"/>
        <w:rPr>
          <w:rFonts w:ascii="Tahoma" w:eastAsia="Times New Roman" w:hAnsi="Tahoma" w:cs="Tahoma"/>
          <w:color w:val="333333"/>
        </w:rPr>
      </w:pPr>
      <w:r w:rsidRPr="00F41FEC">
        <w:rPr>
          <w:rFonts w:ascii="Tahoma" w:eastAsia="Times New Roman" w:hAnsi="Tahoma" w:cs="Tahoma"/>
          <w:color w:val="333333"/>
        </w:rPr>
        <w:t>"Нужно ли обучать в специализированной организации (Постановление 2464) по программам А,Б,В или по оказанию первой помощи пострадавшим уборщика служебных помещений, водителя легкового автомобиля, класс ОУТ - 2?"</w:t>
      </w:r>
      <w:r w:rsidRPr="00F41FEC">
        <w:rPr>
          <w:rFonts w:ascii="Tahoma" w:eastAsia="Times New Roman" w:hAnsi="Tahoma" w:cs="Tahoma"/>
          <w:color w:val="333333"/>
        </w:rPr>
        <w:br/>
      </w:r>
      <w:r w:rsidRPr="00F41FEC">
        <w:rPr>
          <w:rFonts w:ascii="Tahoma" w:eastAsia="Times New Roman" w:hAnsi="Tahoma" w:cs="Tahoma"/>
          <w:color w:val="333333"/>
        </w:rPr>
        <w:br/>
        <w:t>Андрей Павлович</w:t>
      </w:r>
    </w:p>
    <w:p w:rsidR="00F41FEC" w:rsidRPr="00F41FEC" w:rsidRDefault="00F41FEC" w:rsidP="00F41FEC">
      <w:pPr>
        <w:shd w:val="clear" w:color="auto" w:fill="EAEAEA"/>
        <w:spacing w:line="360" w:lineRule="atLeast"/>
        <w:outlineLvl w:val="2"/>
        <w:rPr>
          <w:rFonts w:ascii="Tahoma" w:eastAsia="Times New Roman" w:hAnsi="Tahoma" w:cs="Tahoma"/>
          <w:color w:val="333333"/>
          <w:sz w:val="27"/>
          <w:szCs w:val="27"/>
        </w:rPr>
      </w:pPr>
      <w:r w:rsidRPr="00F41FEC">
        <w:rPr>
          <w:rFonts w:ascii="Tahoma" w:eastAsia="Times New Roman" w:hAnsi="Tahoma" w:cs="Tahoma"/>
          <w:color w:val="333333"/>
          <w:sz w:val="27"/>
          <w:szCs w:val="27"/>
        </w:rPr>
        <w:t>Ответ эксперта:</w:t>
      </w:r>
    </w:p>
    <w:p w:rsidR="00F41FEC" w:rsidRPr="00F41FEC" w:rsidRDefault="00F41FEC" w:rsidP="00E92A11">
      <w:pPr>
        <w:spacing w:after="0" w:line="315" w:lineRule="atLeast"/>
        <w:rPr>
          <w:rFonts w:ascii="Tahoma" w:eastAsia="Times New Roman" w:hAnsi="Tahoma" w:cs="Tahoma"/>
          <w:color w:val="333333"/>
        </w:rPr>
      </w:pPr>
      <w:r w:rsidRPr="00F41FEC">
        <w:rPr>
          <w:rFonts w:ascii="Tahoma" w:eastAsia="Times New Roman" w:hAnsi="Tahoma" w:cs="Tahoma"/>
          <w:color w:val="333333"/>
        </w:rPr>
        <w:t>Отвечает эксперт. Давыдов Илья </w:t>
      </w:r>
      <w:hyperlink r:id="rId11" w:history="1">
        <w:r w:rsidRPr="00F41FEC">
          <w:rPr>
            <w:rFonts w:ascii="Tahoma" w:eastAsia="Times New Roman" w:hAnsi="Tahoma" w:cs="Tahoma"/>
            <w:color w:val="B4012F"/>
          </w:rPr>
          <w:t>expert@ohranatruda.ru</w:t>
        </w:r>
      </w:hyperlink>
      <w:r w:rsidRPr="00F41FEC">
        <w:rPr>
          <w:rFonts w:ascii="Tahoma" w:eastAsia="Times New Roman" w:hAnsi="Tahoma" w:cs="Tahoma"/>
          <w:color w:val="333333"/>
        </w:rPr>
        <w:br/>
      </w:r>
      <w:r w:rsidRPr="00F41FEC">
        <w:rPr>
          <w:rFonts w:ascii="Tahoma" w:eastAsia="Times New Roman" w:hAnsi="Tahoma" w:cs="Tahoma"/>
          <w:color w:val="333333"/>
        </w:rPr>
        <w:br/>
        <w:t>В соответствии с подпункте "д" п. 53 Постановления Правительства РФ от 24 декабря 2021 г. № 2464 "О порядке обучения по охране труда и проверки знания требований охраны труда" работники рабочих профессий должны быть обучены по программе обучения требованиям охраны труда, указанной в подпункте "б" пункта 46 Правил.</w:t>
      </w:r>
      <w:r w:rsidRPr="00F41FEC">
        <w:rPr>
          <w:rFonts w:ascii="Tahoma" w:eastAsia="Times New Roman" w:hAnsi="Tahoma" w:cs="Tahoma"/>
          <w:color w:val="333333"/>
        </w:rPr>
        <w:br/>
        <w:t> </w:t>
      </w:r>
      <w:r w:rsidRPr="00F41FEC">
        <w:rPr>
          <w:rFonts w:ascii="Tahoma" w:eastAsia="Times New Roman" w:hAnsi="Tahoma" w:cs="Tahoma"/>
          <w:color w:val="333333"/>
        </w:rPr>
        <w:br/>
        <w:t>В соответствии с п. 33 Постановления Правительства РФ от 24 декабря 2021 г. № 2464 "О порядке обучения по охране труда и проверки знания требований охраны труда" обучение по оказанию первой помощи пострадавшим проводится в отношении работников рабочих профессий и работников, к трудовым функциям которых отнесено управление автотранспортным средством.</w:t>
      </w:r>
      <w:r w:rsidRPr="00F41FEC">
        <w:rPr>
          <w:rFonts w:ascii="Tahoma" w:eastAsia="Times New Roman" w:hAnsi="Tahoma" w:cs="Tahoma"/>
          <w:color w:val="333333"/>
        </w:rPr>
        <w:br/>
        <w:t> </w:t>
      </w:r>
      <w:r w:rsidRPr="00F41FEC">
        <w:rPr>
          <w:rFonts w:ascii="Tahoma" w:eastAsia="Times New Roman" w:hAnsi="Tahoma" w:cs="Tahoma"/>
          <w:color w:val="333333"/>
        </w:rPr>
        <w:br/>
        <w:t xml:space="preserve">Таким образом, </w:t>
      </w:r>
      <w:r w:rsidRPr="00F41FEC">
        <w:rPr>
          <w:rFonts w:ascii="Tahoma" w:eastAsia="Times New Roman" w:hAnsi="Tahoma" w:cs="Tahoma"/>
          <w:color w:val="333333"/>
          <w:highlight w:val="yellow"/>
        </w:rPr>
        <w:t>уборщика служебных помещений и водителя легкового автомобиля</w:t>
      </w:r>
      <w:r w:rsidRPr="00F41FEC">
        <w:rPr>
          <w:rFonts w:ascii="Tahoma" w:eastAsia="Times New Roman" w:hAnsi="Tahoma" w:cs="Tahoma"/>
          <w:color w:val="333333"/>
        </w:rPr>
        <w:t xml:space="preserve"> необходимо обучить </w:t>
      </w:r>
      <w:r w:rsidRPr="00F41FEC">
        <w:rPr>
          <w:rFonts w:ascii="Tahoma" w:eastAsia="Times New Roman" w:hAnsi="Tahoma" w:cs="Tahoma"/>
          <w:color w:val="333333"/>
          <w:highlight w:val="yellow"/>
        </w:rPr>
        <w:t>по программам Б и первой помощи пострадавшим</w:t>
      </w:r>
      <w:r w:rsidRPr="00F41FEC">
        <w:rPr>
          <w:rFonts w:ascii="Tahoma" w:eastAsia="Times New Roman" w:hAnsi="Tahoma" w:cs="Tahoma"/>
          <w:color w:val="333333"/>
        </w:rPr>
        <w:t>. Сделать это можно </w:t>
      </w:r>
      <w:hyperlink r:id="rId12" w:tgtFrame="_blank" w:history="1">
        <w:r w:rsidRPr="00F41FEC">
          <w:rPr>
            <w:rFonts w:ascii="Tahoma" w:eastAsia="Times New Roman" w:hAnsi="Tahoma" w:cs="Tahoma"/>
            <w:color w:val="B4012F"/>
          </w:rPr>
          <w:t>как в учебном центре</w:t>
        </w:r>
      </w:hyperlink>
      <w:r w:rsidRPr="00F41FEC">
        <w:rPr>
          <w:rFonts w:ascii="Tahoma" w:eastAsia="Times New Roman" w:hAnsi="Tahoma" w:cs="Tahoma"/>
          <w:color w:val="333333"/>
        </w:rPr>
        <w:t>, так и в самой организации при выполнении требований раздела IX Постановления Правительства РФ от 24 декабря 2021 г. № 2464 "О порядке обучения по охране труда и проверки знания требований охраны труда".</w:t>
      </w:r>
    </w:p>
    <w:p w:rsidR="00F41FEC" w:rsidRDefault="00F41FEC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41FEC" w:rsidRDefault="00F41FEC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41FEC" w:rsidRDefault="00F41FEC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41FEC" w:rsidRDefault="00F41FEC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41FEC" w:rsidRDefault="00F41FEC" w:rsidP="00C639E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639E7" w:rsidRDefault="00C639E7" w:rsidP="00C639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639E7" w:rsidSect="008C461B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22752A"/>
    <w:lvl w:ilvl="0">
      <w:numFmt w:val="bullet"/>
      <w:lvlText w:val="*"/>
      <w:lvlJc w:val="left"/>
    </w:lvl>
  </w:abstractNum>
  <w:abstractNum w:abstractNumId="1" w15:restartNumberingAfterBreak="0">
    <w:nsid w:val="047B0871"/>
    <w:multiLevelType w:val="multilevel"/>
    <w:tmpl w:val="27D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F4464"/>
    <w:multiLevelType w:val="hybridMultilevel"/>
    <w:tmpl w:val="E35A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0F8A"/>
    <w:multiLevelType w:val="multilevel"/>
    <w:tmpl w:val="C8B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D65BE"/>
    <w:multiLevelType w:val="hybridMultilevel"/>
    <w:tmpl w:val="FC8E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5C"/>
    <w:rsid w:val="000176DB"/>
    <w:rsid w:val="0005246C"/>
    <w:rsid w:val="00071B6F"/>
    <w:rsid w:val="00077CAD"/>
    <w:rsid w:val="00092705"/>
    <w:rsid w:val="000C02A9"/>
    <w:rsid w:val="00123A10"/>
    <w:rsid w:val="001A1833"/>
    <w:rsid w:val="001D3DCE"/>
    <w:rsid w:val="001E1ABB"/>
    <w:rsid w:val="001E51B1"/>
    <w:rsid w:val="001E5793"/>
    <w:rsid w:val="001F4DDD"/>
    <w:rsid w:val="002120FF"/>
    <w:rsid w:val="002241DE"/>
    <w:rsid w:val="0023048A"/>
    <w:rsid w:val="002423E9"/>
    <w:rsid w:val="0024637A"/>
    <w:rsid w:val="00263014"/>
    <w:rsid w:val="0028071B"/>
    <w:rsid w:val="00281060"/>
    <w:rsid w:val="002A1A00"/>
    <w:rsid w:val="002A3CA2"/>
    <w:rsid w:val="002E1BED"/>
    <w:rsid w:val="002F75A1"/>
    <w:rsid w:val="00310B14"/>
    <w:rsid w:val="00325368"/>
    <w:rsid w:val="00333D8B"/>
    <w:rsid w:val="00343435"/>
    <w:rsid w:val="00376974"/>
    <w:rsid w:val="003A2597"/>
    <w:rsid w:val="003A6C63"/>
    <w:rsid w:val="003B4919"/>
    <w:rsid w:val="003C2590"/>
    <w:rsid w:val="003F2ADB"/>
    <w:rsid w:val="00422EB4"/>
    <w:rsid w:val="00451A28"/>
    <w:rsid w:val="004622B3"/>
    <w:rsid w:val="00483639"/>
    <w:rsid w:val="004854D1"/>
    <w:rsid w:val="004D25C6"/>
    <w:rsid w:val="004D38C5"/>
    <w:rsid w:val="004E3946"/>
    <w:rsid w:val="00502EE5"/>
    <w:rsid w:val="00505F12"/>
    <w:rsid w:val="00511F16"/>
    <w:rsid w:val="0052468A"/>
    <w:rsid w:val="00530ED3"/>
    <w:rsid w:val="00544916"/>
    <w:rsid w:val="00563D07"/>
    <w:rsid w:val="00586C7B"/>
    <w:rsid w:val="005A303A"/>
    <w:rsid w:val="005D34BE"/>
    <w:rsid w:val="005F3959"/>
    <w:rsid w:val="005F53E3"/>
    <w:rsid w:val="00635E0B"/>
    <w:rsid w:val="006718AE"/>
    <w:rsid w:val="006B3530"/>
    <w:rsid w:val="00767464"/>
    <w:rsid w:val="007737CB"/>
    <w:rsid w:val="00784080"/>
    <w:rsid w:val="0079090D"/>
    <w:rsid w:val="007A16B6"/>
    <w:rsid w:val="007B14B4"/>
    <w:rsid w:val="007C12AD"/>
    <w:rsid w:val="007F6E12"/>
    <w:rsid w:val="00832E16"/>
    <w:rsid w:val="008527C8"/>
    <w:rsid w:val="008760D8"/>
    <w:rsid w:val="0088126E"/>
    <w:rsid w:val="008A6F58"/>
    <w:rsid w:val="008C461B"/>
    <w:rsid w:val="008D0817"/>
    <w:rsid w:val="008D1939"/>
    <w:rsid w:val="008E2CC8"/>
    <w:rsid w:val="009157F6"/>
    <w:rsid w:val="00916E30"/>
    <w:rsid w:val="00924813"/>
    <w:rsid w:val="00937F78"/>
    <w:rsid w:val="009549F1"/>
    <w:rsid w:val="00967F26"/>
    <w:rsid w:val="00985D51"/>
    <w:rsid w:val="009C3209"/>
    <w:rsid w:val="009D6C7D"/>
    <w:rsid w:val="009F5BAA"/>
    <w:rsid w:val="00A1614B"/>
    <w:rsid w:val="00A27E44"/>
    <w:rsid w:val="00A42B61"/>
    <w:rsid w:val="00A529AA"/>
    <w:rsid w:val="00A5532A"/>
    <w:rsid w:val="00A55D22"/>
    <w:rsid w:val="00A936F0"/>
    <w:rsid w:val="00AA4DC5"/>
    <w:rsid w:val="00AA50E4"/>
    <w:rsid w:val="00AA51B8"/>
    <w:rsid w:val="00AB1820"/>
    <w:rsid w:val="00AB5F30"/>
    <w:rsid w:val="00AC150E"/>
    <w:rsid w:val="00AE089B"/>
    <w:rsid w:val="00B04D30"/>
    <w:rsid w:val="00B06B84"/>
    <w:rsid w:val="00B10D21"/>
    <w:rsid w:val="00B32136"/>
    <w:rsid w:val="00B54D0F"/>
    <w:rsid w:val="00B61B8A"/>
    <w:rsid w:val="00B74B3D"/>
    <w:rsid w:val="00BE0D73"/>
    <w:rsid w:val="00BE76D5"/>
    <w:rsid w:val="00BF617E"/>
    <w:rsid w:val="00C44A8C"/>
    <w:rsid w:val="00C62E8A"/>
    <w:rsid w:val="00C639E7"/>
    <w:rsid w:val="00C673BF"/>
    <w:rsid w:val="00CC08D1"/>
    <w:rsid w:val="00CF565E"/>
    <w:rsid w:val="00CF5940"/>
    <w:rsid w:val="00D051CC"/>
    <w:rsid w:val="00D26208"/>
    <w:rsid w:val="00D30DE2"/>
    <w:rsid w:val="00D80372"/>
    <w:rsid w:val="00D8740C"/>
    <w:rsid w:val="00D962DA"/>
    <w:rsid w:val="00DA389F"/>
    <w:rsid w:val="00DB0473"/>
    <w:rsid w:val="00DD0210"/>
    <w:rsid w:val="00DD5A11"/>
    <w:rsid w:val="00DE617D"/>
    <w:rsid w:val="00DF7FF2"/>
    <w:rsid w:val="00E04A88"/>
    <w:rsid w:val="00E106C7"/>
    <w:rsid w:val="00E2120B"/>
    <w:rsid w:val="00E92A11"/>
    <w:rsid w:val="00E966F8"/>
    <w:rsid w:val="00E9745C"/>
    <w:rsid w:val="00E977BB"/>
    <w:rsid w:val="00EC2FE2"/>
    <w:rsid w:val="00EC4EC1"/>
    <w:rsid w:val="00EE6100"/>
    <w:rsid w:val="00F17987"/>
    <w:rsid w:val="00F215FA"/>
    <w:rsid w:val="00F400B7"/>
    <w:rsid w:val="00F41FEC"/>
    <w:rsid w:val="00F465E7"/>
    <w:rsid w:val="00F813CC"/>
    <w:rsid w:val="00F8776C"/>
    <w:rsid w:val="00F90786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9A8C"/>
  <w15:docId w15:val="{32EBB434-E1F1-4DF4-BAFF-B00B38AB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1E57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DC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A16B6"/>
    <w:rPr>
      <w:color w:val="0000FF" w:themeColor="hyperlink"/>
      <w:u w:val="single"/>
    </w:rPr>
  </w:style>
  <w:style w:type="character" w:customStyle="1" w:styleId="Calibri">
    <w:name w:val="Основной текст + Calibri"/>
    <w:aliases w:val="11,5 pt,Не курсив,Интервал 0 pt"/>
    <w:uiPriority w:val="99"/>
    <w:rsid w:val="00F90786"/>
    <w:rPr>
      <w:rFonts w:ascii="Calibri" w:hAnsi="Calibri" w:cs="Calibri"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8">
    <w:name w:val="List Paragraph"/>
    <w:basedOn w:val="a"/>
    <w:uiPriority w:val="34"/>
    <w:qFormat/>
    <w:rsid w:val="00AC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426">
                  <w:marLeft w:val="-300"/>
                  <w:marRight w:val="-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10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10169" TargetMode="External"/><Relationship Id="rId12" Type="http://schemas.openxmlformats.org/officeDocument/2006/relationships/hyperlink" Target="http://idopk.ru/uchebnyy-tsentr/okhrana-tru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11056" TargetMode="External"/><Relationship Id="rId11" Type="http://schemas.openxmlformats.org/officeDocument/2006/relationships/hyperlink" Target="mailto:expert@ohranatru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truda.ru/consultant/37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10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F421-2F1A-4E2E-9B0D-D6954E2D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2024-02-15T08:46:00Z</cp:lastPrinted>
  <dcterms:created xsi:type="dcterms:W3CDTF">2024-04-11T10:44:00Z</dcterms:created>
  <dcterms:modified xsi:type="dcterms:W3CDTF">2024-04-11T10:56:00Z</dcterms:modified>
</cp:coreProperties>
</file>